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4006"/>
        <w:gridCol w:w="2704"/>
      </w:tblGrid>
      <w:tr w:rsidR="00AA1E9D" w:rsidTr="00AA1E9D">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D3657">
            <w:pPr>
              <w:jc w:val="center"/>
            </w:pPr>
            <w:r>
              <w:rPr>
                <w:bCs/>
                <w:sz w:val="20"/>
                <w:szCs w:val="20"/>
              </w:rPr>
              <w:t>Наименование показателя, технического, функционального параметра, ед. изм. Показателя</w:t>
            </w:r>
          </w:p>
        </w:tc>
      </w:tr>
      <w:tr w:rsidR="00DD522E" w:rsidTr="00D3147E">
        <w:trPr>
          <w:trHeight w:val="268"/>
        </w:trPr>
        <w:tc>
          <w:tcPr>
            <w:tcW w:w="541" w:type="dxa"/>
            <w:vMerge w:val="restart"/>
            <w:tcBorders>
              <w:top w:val="single" w:sz="4" w:space="0" w:color="000000"/>
              <w:left w:val="single" w:sz="4" w:space="0" w:color="000000"/>
            </w:tcBorders>
            <w:shd w:val="clear" w:color="auto" w:fill="auto"/>
          </w:tcPr>
          <w:p w:rsidR="00DD522E" w:rsidRDefault="00DD522E"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DD522E" w:rsidRDefault="00DD522E" w:rsidP="00BD3657">
            <w:pPr>
              <w:rPr>
                <w:sz w:val="20"/>
                <w:szCs w:val="20"/>
              </w:rPr>
            </w:pPr>
            <w:r>
              <w:rPr>
                <w:sz w:val="20"/>
                <w:szCs w:val="20"/>
              </w:rPr>
              <w:t>Игровой комплекс</w:t>
            </w:r>
          </w:p>
          <w:p w:rsidR="00DD522E" w:rsidRDefault="00DD522E" w:rsidP="00BD3657">
            <w:pPr>
              <w:rPr>
                <w:sz w:val="20"/>
                <w:szCs w:val="20"/>
              </w:rPr>
            </w:pPr>
            <w:r>
              <w:rPr>
                <w:sz w:val="20"/>
                <w:szCs w:val="20"/>
              </w:rPr>
              <w:t>Примерный эскиз</w:t>
            </w:r>
          </w:p>
          <w:p w:rsidR="00DD522E" w:rsidRDefault="00DD522E" w:rsidP="00A826B0">
            <w:pPr>
              <w:rPr>
                <w:sz w:val="20"/>
                <w:szCs w:val="20"/>
              </w:rPr>
            </w:pPr>
            <w:r>
              <w:rPr>
                <w:b/>
                <w:noProof/>
                <w:color w:val="7030A0"/>
                <w:lang w:eastAsia="ru-RU"/>
              </w:rPr>
              <w:drawing>
                <wp:inline distT="0" distB="0" distL="0" distR="0" wp14:anchorId="0F44D8AE" wp14:editId="5F3935EB">
                  <wp:extent cx="1152911" cy="874644"/>
                  <wp:effectExtent l="0" t="0" r="9525" b="1905"/>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58443" cy="878841"/>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Default="00DD522E" w:rsidP="00B51A0B">
            <w:pPr>
              <w:ind w:firstLine="355"/>
              <w:jc w:val="both"/>
              <w:rPr>
                <w:sz w:val="20"/>
                <w:szCs w:val="20"/>
              </w:rPr>
            </w:pPr>
            <w:r>
              <w:rPr>
                <w:sz w:val="20"/>
                <w:szCs w:val="20"/>
              </w:rPr>
              <w:t xml:space="preserve">Конструктивно игровой комплекс должна представлять собой сборно-разборную конструкцию, состоящую из стоек и различных встраиваемых элементов. </w:t>
            </w:r>
          </w:p>
          <w:p w:rsidR="00DD522E" w:rsidRDefault="00DD522E" w:rsidP="00B51A0B">
            <w:pPr>
              <w:ind w:left="33" w:firstLine="355"/>
              <w:jc w:val="both"/>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D522E" w:rsidRDefault="00DD522E" w:rsidP="00B51A0B">
            <w:pPr>
              <w:ind w:left="33" w:firstLine="355"/>
              <w:jc w:val="both"/>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D522E" w:rsidRDefault="00DD522E" w:rsidP="00B51A0B">
            <w:pPr>
              <w:snapToGrid w:val="0"/>
              <w:ind w:left="33" w:right="57" w:firstLine="355"/>
              <w:jc w:val="both"/>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DD522E" w:rsidRDefault="00DD522E" w:rsidP="00B51A0B">
            <w:pPr>
              <w:snapToGrid w:val="0"/>
              <w:ind w:left="33" w:right="57" w:firstLine="355"/>
              <w:jc w:val="both"/>
              <w:rPr>
                <w:sz w:val="20"/>
                <w:szCs w:val="20"/>
              </w:rPr>
            </w:pPr>
            <w:r>
              <w:rPr>
                <w:sz w:val="20"/>
                <w:szCs w:val="20"/>
              </w:rPr>
              <w:t>Все крепежные элементы должны быть оцинкованы.</w:t>
            </w:r>
          </w:p>
          <w:p w:rsidR="00DD522E" w:rsidRDefault="00DD522E" w:rsidP="00B51A0B">
            <w:pPr>
              <w:ind w:firstLine="355"/>
              <w:jc w:val="both"/>
            </w:pPr>
            <w:r>
              <w:rPr>
                <w:bCs/>
                <w:sz w:val="20"/>
                <w:szCs w:val="20"/>
              </w:rPr>
              <w:t>Монтаж производится путем бетонирования стоек, грунтозацепов или анкеров.</w:t>
            </w:r>
          </w:p>
        </w:tc>
      </w:tr>
      <w:tr w:rsidR="00DD522E" w:rsidTr="00D3147E">
        <w:trPr>
          <w:trHeight w:val="268"/>
        </w:trPr>
        <w:tc>
          <w:tcPr>
            <w:tcW w:w="541" w:type="dxa"/>
            <w:vMerge/>
            <w:tcBorders>
              <w:left w:val="single" w:sz="4" w:space="0" w:color="000000"/>
            </w:tcBorders>
            <w:shd w:val="clear" w:color="auto" w:fill="auto"/>
          </w:tcPr>
          <w:p w:rsidR="00DD522E" w:rsidRDefault="00DD522E"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Default="00DD522E" w:rsidP="00BD3657">
            <w:pPr>
              <w:jc w:val="center"/>
            </w:pPr>
            <w:r>
              <w:rPr>
                <w:sz w:val="20"/>
                <w:szCs w:val="20"/>
              </w:rPr>
              <w:t>Внешние размеры</w:t>
            </w:r>
          </w:p>
        </w:tc>
      </w:tr>
      <w:tr w:rsidR="00DD522E" w:rsidTr="00D3147E">
        <w:trPr>
          <w:trHeight w:val="107"/>
        </w:trPr>
        <w:tc>
          <w:tcPr>
            <w:tcW w:w="541" w:type="dxa"/>
            <w:vMerge/>
            <w:tcBorders>
              <w:left w:val="single" w:sz="4" w:space="0" w:color="000000"/>
            </w:tcBorders>
            <w:shd w:val="clear" w:color="auto" w:fill="auto"/>
          </w:tcPr>
          <w:p w:rsidR="00DD522E" w:rsidRDefault="00DD522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501E49" w:rsidRDefault="008B356B" w:rsidP="00501E49">
            <w:pPr>
              <w:snapToGrid w:val="0"/>
              <w:ind w:firstLine="142"/>
              <w:rPr>
                <w:bCs/>
                <w:sz w:val="20"/>
                <w:szCs w:val="20"/>
              </w:rPr>
            </w:pPr>
            <w:r>
              <w:rPr>
                <w:bCs/>
                <w:sz w:val="20"/>
                <w:szCs w:val="20"/>
              </w:rPr>
              <w:t>Ширина</w:t>
            </w:r>
            <w:r w:rsidR="00DD522E" w:rsidRPr="00501E49">
              <w:rPr>
                <w:bCs/>
                <w:sz w:val="20"/>
                <w:szCs w:val="20"/>
              </w:rPr>
              <w:t xml:space="preserve"> (мм) </w:t>
            </w:r>
          </w:p>
        </w:tc>
        <w:tc>
          <w:tcPr>
            <w:tcW w:w="2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522E" w:rsidRPr="00501E49" w:rsidRDefault="006F5A10" w:rsidP="00357E36">
            <w:pPr>
              <w:snapToGrid w:val="0"/>
              <w:contextualSpacing/>
              <w:jc w:val="center"/>
              <w:rPr>
                <w:bCs/>
                <w:sz w:val="20"/>
                <w:szCs w:val="20"/>
              </w:rPr>
            </w:pPr>
            <w:r>
              <w:rPr>
                <w:bCs/>
                <w:sz w:val="20"/>
                <w:szCs w:val="20"/>
              </w:rPr>
              <w:t>10229</w:t>
            </w:r>
            <w:r w:rsidR="00DD522E">
              <w:rPr>
                <w:bCs/>
                <w:sz w:val="20"/>
                <w:szCs w:val="20"/>
              </w:rPr>
              <w:t xml:space="preserve"> (±50)</w:t>
            </w:r>
          </w:p>
        </w:tc>
      </w:tr>
      <w:tr w:rsidR="00DD522E" w:rsidTr="00D3147E">
        <w:trPr>
          <w:trHeight w:val="200"/>
        </w:trPr>
        <w:tc>
          <w:tcPr>
            <w:tcW w:w="541" w:type="dxa"/>
            <w:vMerge/>
            <w:tcBorders>
              <w:left w:val="single" w:sz="4" w:space="0" w:color="000000"/>
            </w:tcBorders>
            <w:shd w:val="clear" w:color="auto" w:fill="auto"/>
          </w:tcPr>
          <w:p w:rsidR="00DD522E" w:rsidRDefault="00DD522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501E49" w:rsidRDefault="00DD522E" w:rsidP="00241DAE">
            <w:pPr>
              <w:snapToGrid w:val="0"/>
              <w:ind w:firstLine="142"/>
              <w:rPr>
                <w:bCs/>
                <w:sz w:val="20"/>
                <w:szCs w:val="20"/>
              </w:rPr>
            </w:pPr>
            <w:r>
              <w:rPr>
                <w:bCs/>
                <w:sz w:val="20"/>
                <w:szCs w:val="20"/>
              </w:rPr>
              <w:t xml:space="preserve">Длина </w:t>
            </w:r>
            <w:r w:rsidRPr="00501E49">
              <w:rPr>
                <w:bCs/>
                <w:sz w:val="20"/>
                <w:szCs w:val="20"/>
              </w:rPr>
              <w:t>(мм)</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6F5A10" w:rsidP="0079011B">
            <w:pPr>
              <w:snapToGrid w:val="0"/>
              <w:contextualSpacing/>
              <w:jc w:val="center"/>
              <w:rPr>
                <w:bCs/>
                <w:sz w:val="20"/>
                <w:szCs w:val="20"/>
              </w:rPr>
            </w:pPr>
            <w:r>
              <w:rPr>
                <w:bCs/>
                <w:sz w:val="20"/>
                <w:szCs w:val="20"/>
              </w:rPr>
              <w:t>11604</w:t>
            </w:r>
            <w:r w:rsidR="00DD522E">
              <w:rPr>
                <w:bCs/>
                <w:sz w:val="20"/>
                <w:szCs w:val="20"/>
              </w:rPr>
              <w:t xml:space="preserve"> (±50)</w:t>
            </w:r>
          </w:p>
        </w:tc>
      </w:tr>
      <w:tr w:rsidR="00DD522E" w:rsidTr="00D3147E">
        <w:trPr>
          <w:trHeight w:val="245"/>
        </w:trPr>
        <w:tc>
          <w:tcPr>
            <w:tcW w:w="541" w:type="dxa"/>
            <w:vMerge/>
            <w:tcBorders>
              <w:left w:val="single" w:sz="4" w:space="0" w:color="000000"/>
            </w:tcBorders>
            <w:shd w:val="clear" w:color="auto" w:fill="auto"/>
          </w:tcPr>
          <w:p w:rsidR="00DD522E" w:rsidRDefault="00DD522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501E49" w:rsidRDefault="008B356B" w:rsidP="00501E49">
            <w:pPr>
              <w:snapToGrid w:val="0"/>
              <w:ind w:firstLine="142"/>
              <w:rPr>
                <w:bCs/>
                <w:sz w:val="20"/>
                <w:szCs w:val="20"/>
              </w:rPr>
            </w:pPr>
            <w:r>
              <w:rPr>
                <w:bCs/>
                <w:sz w:val="20"/>
                <w:szCs w:val="20"/>
              </w:rPr>
              <w:t>Высота</w:t>
            </w:r>
            <w:r w:rsidR="00DD522E" w:rsidRPr="00501E49">
              <w:rPr>
                <w:bCs/>
                <w:sz w:val="20"/>
                <w:szCs w:val="20"/>
              </w:rPr>
              <w:t xml:space="preserve"> (мм)</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6F5A10" w:rsidP="00357E36">
            <w:pPr>
              <w:snapToGrid w:val="0"/>
              <w:contextualSpacing/>
              <w:jc w:val="center"/>
              <w:rPr>
                <w:bCs/>
                <w:sz w:val="20"/>
                <w:szCs w:val="20"/>
              </w:rPr>
            </w:pPr>
            <w:r>
              <w:rPr>
                <w:bCs/>
                <w:sz w:val="20"/>
                <w:szCs w:val="20"/>
              </w:rPr>
              <w:t>5357</w:t>
            </w:r>
            <w:r w:rsidR="00DD522E">
              <w:rPr>
                <w:bCs/>
                <w:sz w:val="20"/>
                <w:szCs w:val="20"/>
              </w:rPr>
              <w:t xml:space="preserve"> (±50)</w:t>
            </w:r>
          </w:p>
        </w:tc>
      </w:tr>
      <w:tr w:rsidR="00DD522E" w:rsidTr="00D3147E">
        <w:trPr>
          <w:trHeight w:val="180"/>
        </w:trPr>
        <w:tc>
          <w:tcPr>
            <w:tcW w:w="541" w:type="dxa"/>
            <w:vMerge/>
            <w:tcBorders>
              <w:left w:val="single" w:sz="4" w:space="0" w:color="000000"/>
            </w:tcBorders>
            <w:shd w:val="clear" w:color="auto" w:fill="auto"/>
          </w:tcPr>
          <w:p w:rsidR="00DD522E" w:rsidRDefault="00DD522E"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Default="00DD522E" w:rsidP="00BD3657">
            <w:pPr>
              <w:jc w:val="center"/>
            </w:pPr>
            <w:r>
              <w:rPr>
                <w:sz w:val="20"/>
                <w:szCs w:val="20"/>
              </w:rPr>
              <w:t>Комплектация</w:t>
            </w:r>
          </w:p>
        </w:tc>
      </w:tr>
      <w:tr w:rsidR="00DD522E" w:rsidTr="00D3147E">
        <w:trPr>
          <w:trHeight w:val="85"/>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Крыша 1,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Крыша 2,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2</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Крыша 3,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3</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Площадка 900,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12</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Лестница входная 1250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Лестница входная 950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2</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Горка прямая 950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6B170B" w:rsidP="00DD522E">
            <w:pPr>
              <w:jc w:val="center"/>
              <w:rPr>
                <w:sz w:val="20"/>
                <w:szCs w:val="20"/>
              </w:rPr>
            </w:pPr>
            <w:r>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Горка прямая 1250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6B170B" w:rsidP="00DD522E">
            <w:pPr>
              <w:jc w:val="center"/>
              <w:rPr>
                <w:sz w:val="20"/>
                <w:szCs w:val="20"/>
              </w:rPr>
            </w:pPr>
            <w:r>
              <w:rPr>
                <w:sz w:val="20"/>
                <w:szCs w:val="20"/>
              </w:rPr>
              <w:t>4</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 xml:space="preserve"> Горка спиральная 1550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2</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Переход прямой,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5</w:t>
            </w:r>
          </w:p>
        </w:tc>
      </w:tr>
      <w:tr w:rsidR="00DD522E" w:rsidTr="00D3147E">
        <w:trPr>
          <w:trHeight w:val="188"/>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Переход ступенчатый,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Лаз змейка,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Лаз выгнутый с канатом,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proofErr w:type="gramStart"/>
            <w:r w:rsidRPr="00DD522E">
              <w:rPr>
                <w:sz w:val="20"/>
                <w:szCs w:val="20"/>
              </w:rPr>
              <w:t>Лаз  круговой</w:t>
            </w:r>
            <w:proofErr w:type="gramEnd"/>
            <w:r w:rsidRPr="00DD522E">
              <w:rPr>
                <w:sz w:val="20"/>
                <w:szCs w:val="20"/>
              </w:rPr>
              <w:t xml:space="preserve"> наклонный,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2</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proofErr w:type="gramStart"/>
            <w:r w:rsidRPr="00DD522E">
              <w:rPr>
                <w:sz w:val="20"/>
                <w:szCs w:val="20"/>
              </w:rPr>
              <w:t>Лаз  круговой</w:t>
            </w:r>
            <w:proofErr w:type="gramEnd"/>
            <w:r w:rsidRPr="00DD522E">
              <w:rPr>
                <w:sz w:val="20"/>
                <w:szCs w:val="20"/>
              </w:rPr>
              <w:t xml:space="preserve"> вертикальный,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Стойка,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Pr>
                <w:sz w:val="20"/>
                <w:szCs w:val="20"/>
              </w:rPr>
              <w:t>38</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Ограждение 900 мм (1),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11</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 xml:space="preserve">Ограждение 900 </w:t>
            </w:r>
            <w:proofErr w:type="gramStart"/>
            <w:r w:rsidRPr="00DD522E">
              <w:rPr>
                <w:sz w:val="20"/>
                <w:szCs w:val="20"/>
              </w:rPr>
              <w:t>мм  (</w:t>
            </w:r>
            <w:proofErr w:type="gramEnd"/>
            <w:r w:rsidRPr="00DD522E">
              <w:rPr>
                <w:sz w:val="20"/>
                <w:szCs w:val="20"/>
              </w:rPr>
              <w:t>2),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5</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Ограждение 900 мм (3),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 xml:space="preserve">Ограждение 900 </w:t>
            </w:r>
            <w:proofErr w:type="gramStart"/>
            <w:r w:rsidRPr="00DD522E">
              <w:rPr>
                <w:sz w:val="20"/>
                <w:szCs w:val="20"/>
              </w:rPr>
              <w:t>мм  (</w:t>
            </w:r>
            <w:proofErr w:type="gramEnd"/>
            <w:r w:rsidRPr="00DD522E">
              <w:rPr>
                <w:sz w:val="20"/>
                <w:szCs w:val="20"/>
              </w:rPr>
              <w:t>4),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4</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 xml:space="preserve">Ограждение 900 </w:t>
            </w:r>
            <w:proofErr w:type="gramStart"/>
            <w:r w:rsidRPr="00DD522E">
              <w:rPr>
                <w:sz w:val="20"/>
                <w:szCs w:val="20"/>
              </w:rPr>
              <w:t>мм  (</w:t>
            </w:r>
            <w:proofErr w:type="gramEnd"/>
            <w:r w:rsidRPr="00DD522E">
              <w:rPr>
                <w:sz w:val="20"/>
                <w:szCs w:val="20"/>
              </w:rPr>
              <w:t>5),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Арка,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 xml:space="preserve">Ограждение 1800 </w:t>
            </w:r>
            <w:proofErr w:type="gramStart"/>
            <w:r w:rsidRPr="00DD522E">
              <w:rPr>
                <w:sz w:val="20"/>
                <w:szCs w:val="20"/>
              </w:rPr>
              <w:t>мм ,</w:t>
            </w:r>
            <w:proofErr w:type="gramEnd"/>
            <w:r w:rsidRPr="00DD522E">
              <w:rPr>
                <w:sz w:val="20"/>
                <w:szCs w:val="20"/>
              </w:rPr>
              <w:t xml:space="preserve">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10</w:t>
            </w:r>
          </w:p>
        </w:tc>
      </w:tr>
      <w:tr w:rsidR="006B170B" w:rsidTr="00D3147E">
        <w:trPr>
          <w:trHeight w:val="134"/>
        </w:trPr>
        <w:tc>
          <w:tcPr>
            <w:tcW w:w="541" w:type="dxa"/>
            <w:tcBorders>
              <w:left w:val="single" w:sz="4" w:space="0" w:color="000000"/>
            </w:tcBorders>
            <w:shd w:val="clear" w:color="auto" w:fill="auto"/>
          </w:tcPr>
          <w:p w:rsidR="006B170B" w:rsidRDefault="006B170B" w:rsidP="00DD522E">
            <w:pPr>
              <w:snapToGrid w:val="0"/>
              <w:spacing w:before="20" w:after="20"/>
              <w:ind w:left="30" w:right="30"/>
              <w:jc w:val="center"/>
              <w:rPr>
                <w:sz w:val="20"/>
                <w:szCs w:val="20"/>
              </w:rPr>
            </w:pPr>
          </w:p>
        </w:tc>
        <w:tc>
          <w:tcPr>
            <w:tcW w:w="2025" w:type="dxa"/>
            <w:tcBorders>
              <w:left w:val="single" w:sz="4" w:space="0" w:color="000000"/>
            </w:tcBorders>
            <w:shd w:val="clear" w:color="auto" w:fill="auto"/>
          </w:tcPr>
          <w:p w:rsidR="006B170B" w:rsidRDefault="006B170B" w:rsidP="00DD522E">
            <w:pPr>
              <w:snapToGrid w:val="0"/>
              <w:rPr>
                <w:sz w:val="20"/>
                <w:szCs w:val="20"/>
              </w:rPr>
            </w:pPr>
          </w:p>
        </w:tc>
        <w:tc>
          <w:tcPr>
            <w:tcW w:w="4006" w:type="dxa"/>
            <w:tcBorders>
              <w:top w:val="single" w:sz="4" w:space="0" w:color="000000"/>
              <w:left w:val="single" w:sz="4" w:space="0" w:color="000000"/>
            </w:tcBorders>
            <w:shd w:val="clear" w:color="auto" w:fill="auto"/>
          </w:tcPr>
          <w:p w:rsidR="006B170B" w:rsidRPr="00DD522E" w:rsidRDefault="006B170B" w:rsidP="00DD522E">
            <w:pPr>
              <w:rPr>
                <w:sz w:val="20"/>
                <w:szCs w:val="20"/>
              </w:rPr>
            </w:pPr>
            <w:r>
              <w:rPr>
                <w:sz w:val="20"/>
                <w:szCs w:val="20"/>
              </w:rPr>
              <w:t>Ограждение площадки, шт.</w:t>
            </w:r>
          </w:p>
        </w:tc>
        <w:tc>
          <w:tcPr>
            <w:tcW w:w="2704" w:type="dxa"/>
            <w:tcBorders>
              <w:top w:val="single" w:sz="4" w:space="0" w:color="000000"/>
              <w:left w:val="single" w:sz="4" w:space="0" w:color="000000"/>
              <w:right w:val="single" w:sz="4" w:space="0" w:color="000000"/>
            </w:tcBorders>
            <w:shd w:val="clear" w:color="auto" w:fill="auto"/>
          </w:tcPr>
          <w:p w:rsidR="006B170B" w:rsidRPr="00DD522E" w:rsidRDefault="006B170B" w:rsidP="00DD522E">
            <w:pPr>
              <w:jc w:val="center"/>
              <w:rPr>
                <w:sz w:val="20"/>
                <w:szCs w:val="20"/>
              </w:rPr>
            </w:pPr>
            <w:r>
              <w:rPr>
                <w:sz w:val="20"/>
                <w:szCs w:val="20"/>
              </w:rPr>
              <w:t>1</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4186D">
            <w:pPr>
              <w:snapToGrid w:val="0"/>
              <w:ind w:firstLine="34"/>
              <w:contextualSpacing/>
              <w:jc w:val="center"/>
              <w:rPr>
                <w:bCs/>
                <w:sz w:val="20"/>
                <w:szCs w:val="20"/>
              </w:rPr>
            </w:pPr>
            <w:r w:rsidRPr="00591F1A">
              <w:rPr>
                <w:sz w:val="20"/>
                <w:szCs w:val="20"/>
              </w:rPr>
              <w:t>Крыша</w:t>
            </w:r>
            <w:r w:rsidR="00DD522E">
              <w:rPr>
                <w:sz w:val="20"/>
                <w:szCs w:val="20"/>
              </w:rPr>
              <w:t xml:space="preserve"> 1 и 2</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91F1A" w:rsidRDefault="00DD522E" w:rsidP="00FC6689">
            <w:pPr>
              <w:snapToGrid w:val="0"/>
              <w:ind w:firstLine="496"/>
              <w:contextualSpacing/>
              <w:jc w:val="both"/>
              <w:rPr>
                <w:bCs/>
                <w:sz w:val="20"/>
                <w:szCs w:val="20"/>
              </w:rPr>
            </w:pPr>
            <w:r w:rsidRPr="00DD522E">
              <w:rPr>
                <w:sz w:val="20"/>
                <w:szCs w:val="20"/>
              </w:rPr>
              <w:t xml:space="preserve">Крыши 1 и 2 </w:t>
            </w:r>
            <w:proofErr w:type="gramStart"/>
            <w:r w:rsidRPr="00DD522E">
              <w:rPr>
                <w:sz w:val="20"/>
                <w:szCs w:val="20"/>
              </w:rPr>
              <w:t>должны  быть</w:t>
            </w:r>
            <w:proofErr w:type="gramEnd"/>
            <w:r w:rsidRPr="00DD522E">
              <w:rPr>
                <w:sz w:val="20"/>
                <w:szCs w:val="20"/>
              </w:rPr>
              <w:t xml:space="preserve"> изготовлены из влагостойкой фанеры толщиной не менее 18 мм четырехгранными в красно-зеленой гамме в стиле кремлевских башен. Крыша 1 должна быть с изображением кремлевских курантов с четырех сторон. Крыши </w:t>
            </w:r>
            <w:proofErr w:type="gramStart"/>
            <w:r w:rsidRPr="00DD522E">
              <w:rPr>
                <w:sz w:val="20"/>
                <w:szCs w:val="20"/>
              </w:rPr>
              <w:t>2  должны</w:t>
            </w:r>
            <w:proofErr w:type="gramEnd"/>
            <w:r w:rsidRPr="00DD522E">
              <w:rPr>
                <w:sz w:val="20"/>
                <w:szCs w:val="20"/>
              </w:rPr>
              <w:t xml:space="preserve"> быть без изображения кремлевских курантов. Габаритные размеры крыши 1 должны быть не </w:t>
            </w:r>
            <w:proofErr w:type="gramStart"/>
            <w:r w:rsidRPr="00DD522E">
              <w:rPr>
                <w:sz w:val="20"/>
                <w:szCs w:val="20"/>
              </w:rPr>
              <w:t>менее  1260</w:t>
            </w:r>
            <w:proofErr w:type="gramEnd"/>
            <w:r w:rsidRPr="00DD522E">
              <w:rPr>
                <w:sz w:val="20"/>
                <w:szCs w:val="20"/>
              </w:rPr>
              <w:t>*1260*2340 мм, габаритные размеры крыши 2 должны быть не менее  1260*1260*2040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496"/>
              <w:contextualSpacing/>
              <w:jc w:val="center"/>
              <w:rPr>
                <w:sz w:val="20"/>
                <w:szCs w:val="20"/>
              </w:rPr>
            </w:pPr>
            <w:r w:rsidRPr="00DD522E">
              <w:rPr>
                <w:sz w:val="20"/>
                <w:szCs w:val="20"/>
              </w:rPr>
              <w:t>Крыша3</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FC6689">
            <w:pPr>
              <w:snapToGrid w:val="0"/>
              <w:ind w:firstLine="496"/>
              <w:contextualSpacing/>
              <w:jc w:val="both"/>
              <w:rPr>
                <w:sz w:val="20"/>
                <w:szCs w:val="20"/>
              </w:rPr>
            </w:pPr>
            <w:r w:rsidRPr="00DD522E">
              <w:rPr>
                <w:sz w:val="20"/>
                <w:szCs w:val="20"/>
              </w:rPr>
              <w:t xml:space="preserve">Крыша должна быть изготовлена в виде четырехгранной пирамиды и нижней квадратной накладки. Четыре грани пирамидальной части крыши должны быть изготовлены из влагостойкой фанеры толщиной не менее 15 мм зеленого цвета в виде треугольников размерами не менее 1050*770 мм. Между гранями пирамиды должны быть установлены декоративные ребра, изготовленные </w:t>
            </w:r>
            <w:proofErr w:type="gramStart"/>
            <w:r w:rsidRPr="00DD522E">
              <w:rPr>
                <w:sz w:val="20"/>
                <w:szCs w:val="20"/>
              </w:rPr>
              <w:t>из  влагостойкой</w:t>
            </w:r>
            <w:proofErr w:type="gramEnd"/>
            <w:r w:rsidRPr="00DD522E">
              <w:rPr>
                <w:sz w:val="20"/>
                <w:szCs w:val="20"/>
              </w:rPr>
              <w:t xml:space="preserve"> фанеры толщиной не менее 15 мм высотой не менее 1065 мм желтого цвета. Снизу к пирамиде должны крепиться </w:t>
            </w:r>
            <w:r w:rsidRPr="00DD522E">
              <w:rPr>
                <w:sz w:val="20"/>
                <w:szCs w:val="20"/>
              </w:rPr>
              <w:lastRenderedPageBreak/>
              <w:t xml:space="preserve">накладки высотой не менее 350 мм, изготовленные </w:t>
            </w:r>
            <w:proofErr w:type="gramStart"/>
            <w:r w:rsidRPr="00DD522E">
              <w:rPr>
                <w:sz w:val="20"/>
                <w:szCs w:val="20"/>
              </w:rPr>
              <w:t>из  влагостойкой</w:t>
            </w:r>
            <w:proofErr w:type="gramEnd"/>
            <w:r w:rsidRPr="00DD522E">
              <w:rPr>
                <w:sz w:val="20"/>
                <w:szCs w:val="20"/>
              </w:rPr>
              <w:t xml:space="preserve"> фанеры толщиной не менее 15 мм белого цвета</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DD522E">
            <w:pPr>
              <w:snapToGrid w:val="0"/>
              <w:ind w:firstLine="175"/>
              <w:jc w:val="center"/>
              <w:rPr>
                <w:bCs/>
                <w:sz w:val="20"/>
                <w:szCs w:val="20"/>
              </w:rPr>
            </w:pPr>
            <w:r>
              <w:rPr>
                <w:bCs/>
                <w:sz w:val="20"/>
                <w:szCs w:val="20"/>
              </w:rPr>
              <w:t>Площадка 900</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DD522E">
            <w:pPr>
              <w:snapToGrid w:val="0"/>
              <w:ind w:firstLine="175"/>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Лестница входная 1250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Лестница должна состоять из:</w:t>
            </w:r>
          </w:p>
          <w:p w:rsidR="00DD522E" w:rsidRPr="00DD522E" w:rsidRDefault="00DD522E" w:rsidP="00DD522E">
            <w:pPr>
              <w:snapToGrid w:val="0"/>
              <w:ind w:firstLine="175"/>
              <w:rPr>
                <w:sz w:val="20"/>
                <w:szCs w:val="20"/>
              </w:rPr>
            </w:pPr>
            <w:r w:rsidRPr="00DD522E">
              <w:rPr>
                <w:sz w:val="20"/>
                <w:szCs w:val="20"/>
              </w:rPr>
              <w:t>- перила – 2 шт.</w:t>
            </w:r>
          </w:p>
          <w:p w:rsidR="00DD522E" w:rsidRPr="00DD522E" w:rsidRDefault="00DD522E" w:rsidP="00DD522E">
            <w:pPr>
              <w:snapToGrid w:val="0"/>
              <w:ind w:firstLine="175"/>
              <w:rPr>
                <w:sz w:val="20"/>
                <w:szCs w:val="20"/>
              </w:rPr>
            </w:pPr>
            <w:r w:rsidRPr="00DD522E">
              <w:rPr>
                <w:sz w:val="20"/>
                <w:szCs w:val="20"/>
              </w:rPr>
              <w:t>- боковина – 2 шт.,</w:t>
            </w:r>
          </w:p>
          <w:p w:rsidR="00DD522E" w:rsidRPr="00DD522E" w:rsidRDefault="00DD522E" w:rsidP="00DD522E">
            <w:pPr>
              <w:snapToGrid w:val="0"/>
              <w:ind w:firstLine="175"/>
              <w:rPr>
                <w:sz w:val="20"/>
                <w:szCs w:val="20"/>
              </w:rPr>
            </w:pPr>
            <w:r w:rsidRPr="00DD522E">
              <w:rPr>
                <w:sz w:val="20"/>
                <w:szCs w:val="20"/>
              </w:rPr>
              <w:t>- ступень – 5 шт.,</w:t>
            </w:r>
          </w:p>
          <w:p w:rsidR="00DD522E" w:rsidRPr="00DD522E" w:rsidRDefault="00DD522E" w:rsidP="00DD522E">
            <w:pPr>
              <w:snapToGrid w:val="0"/>
              <w:ind w:firstLine="175"/>
              <w:rPr>
                <w:sz w:val="20"/>
                <w:szCs w:val="20"/>
              </w:rPr>
            </w:pPr>
            <w:r w:rsidRPr="00DD522E">
              <w:rPr>
                <w:sz w:val="20"/>
                <w:szCs w:val="20"/>
              </w:rPr>
              <w:t>- борт - 1 шт.</w:t>
            </w:r>
          </w:p>
          <w:p w:rsidR="00DD522E" w:rsidRPr="00BA28A4" w:rsidRDefault="00DD522E" w:rsidP="0010147F">
            <w:pPr>
              <w:snapToGrid w:val="0"/>
              <w:ind w:firstLine="175"/>
              <w:rPr>
                <w:sz w:val="20"/>
                <w:szCs w:val="20"/>
              </w:rPr>
            </w:pPr>
            <w:r w:rsidRPr="00DD522E">
              <w:rPr>
                <w:sz w:val="20"/>
                <w:szCs w:val="20"/>
              </w:rPr>
              <w:t xml:space="preserve">Габариты лестницы должны быть 900*955*2010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915*1890 мм. Ступени размерами не более 150*610 мм должны быть изготовлены из фанеры ФОФ с высокой водо- и износостойкостью, с </w:t>
            </w:r>
            <w:proofErr w:type="spellStart"/>
            <w:r w:rsidRPr="00DD522E">
              <w:rPr>
                <w:sz w:val="20"/>
                <w:szCs w:val="20"/>
              </w:rPr>
              <w:t>антискользящим</w:t>
            </w:r>
            <w:proofErr w:type="spellEnd"/>
            <w:r w:rsidRPr="00DD522E">
              <w:rPr>
                <w:sz w:val="20"/>
                <w:szCs w:val="20"/>
              </w:rPr>
              <w:t xml:space="preserve"> покрытием толщиной не менее 1</w:t>
            </w:r>
            <w:r w:rsidR="0010147F">
              <w:rPr>
                <w:sz w:val="20"/>
                <w:szCs w:val="20"/>
              </w:rPr>
              <w:t>5</w:t>
            </w:r>
            <w:r w:rsidRPr="00DD522E">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DD522E">
              <w:rPr>
                <w:sz w:val="20"/>
                <w:szCs w:val="20"/>
              </w:rPr>
              <w:t>менее  610</w:t>
            </w:r>
            <w:proofErr w:type="gramEnd"/>
            <w:r w:rsidRPr="00DD522E">
              <w:rPr>
                <w:sz w:val="20"/>
                <w:szCs w:val="20"/>
              </w:rPr>
              <w:t xml:space="preserve"> мм, ширина и высота не менее 110 мм. Кронштейны должны крепиться к боковинам </w:t>
            </w:r>
            <w:proofErr w:type="gramStart"/>
            <w:r w:rsidRPr="00DD522E">
              <w:rPr>
                <w:sz w:val="20"/>
                <w:szCs w:val="20"/>
              </w:rPr>
              <w:t>лестницы  посредством</w:t>
            </w:r>
            <w:proofErr w:type="gramEnd"/>
            <w:r w:rsidRPr="00DD522E">
              <w:rPr>
                <w:sz w:val="20"/>
                <w:szCs w:val="20"/>
              </w:rPr>
              <w:t xml:space="preserve"> резьбовых соединений. В целях безопасности, для исключения случаев </w:t>
            </w:r>
            <w:proofErr w:type="spellStart"/>
            <w:r w:rsidRPr="00DD522E">
              <w:rPr>
                <w:sz w:val="20"/>
                <w:szCs w:val="20"/>
              </w:rPr>
              <w:t>застревания</w:t>
            </w:r>
            <w:proofErr w:type="spellEnd"/>
            <w:r w:rsidRPr="00DD522E">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DD522E">
              <w:rPr>
                <w:sz w:val="20"/>
                <w:szCs w:val="20"/>
              </w:rPr>
              <w:t>антискользящим</w:t>
            </w:r>
            <w:proofErr w:type="spellEnd"/>
            <w:r w:rsidRPr="00DD522E">
              <w:rPr>
                <w:sz w:val="20"/>
                <w:szCs w:val="20"/>
              </w:rPr>
              <w:t xml:space="preserve"> покрытием толщиной не менее 18 мм, закрывающий отверстие между ступенями</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Лестница входная 950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Лестница должна состоять из:</w:t>
            </w:r>
          </w:p>
          <w:p w:rsidR="00DD522E" w:rsidRPr="00DD522E" w:rsidRDefault="00DD522E" w:rsidP="00DD522E">
            <w:pPr>
              <w:snapToGrid w:val="0"/>
              <w:ind w:firstLine="175"/>
              <w:rPr>
                <w:sz w:val="20"/>
                <w:szCs w:val="20"/>
              </w:rPr>
            </w:pPr>
            <w:r w:rsidRPr="00DD522E">
              <w:rPr>
                <w:sz w:val="20"/>
                <w:szCs w:val="20"/>
              </w:rPr>
              <w:t>- перила – 2 шт.</w:t>
            </w:r>
          </w:p>
          <w:p w:rsidR="00DD522E" w:rsidRPr="00DD522E" w:rsidRDefault="00DD522E" w:rsidP="00DD522E">
            <w:pPr>
              <w:snapToGrid w:val="0"/>
              <w:ind w:firstLine="175"/>
              <w:rPr>
                <w:sz w:val="20"/>
                <w:szCs w:val="20"/>
              </w:rPr>
            </w:pPr>
            <w:r w:rsidRPr="00DD522E">
              <w:rPr>
                <w:sz w:val="20"/>
                <w:szCs w:val="20"/>
              </w:rPr>
              <w:t>- боковина – 2 шт.,</w:t>
            </w:r>
          </w:p>
          <w:p w:rsidR="00DD522E" w:rsidRPr="00DD522E" w:rsidRDefault="00DD522E" w:rsidP="00DD522E">
            <w:pPr>
              <w:snapToGrid w:val="0"/>
              <w:ind w:firstLine="175"/>
              <w:rPr>
                <w:sz w:val="20"/>
                <w:szCs w:val="20"/>
              </w:rPr>
            </w:pPr>
            <w:r w:rsidRPr="00DD522E">
              <w:rPr>
                <w:sz w:val="20"/>
                <w:szCs w:val="20"/>
              </w:rPr>
              <w:t>- ступень – 4 шт.,</w:t>
            </w:r>
          </w:p>
          <w:p w:rsidR="00DD522E" w:rsidRPr="00DD522E" w:rsidRDefault="00DD522E" w:rsidP="00DD522E">
            <w:pPr>
              <w:snapToGrid w:val="0"/>
              <w:ind w:firstLine="175"/>
              <w:rPr>
                <w:sz w:val="20"/>
                <w:szCs w:val="20"/>
              </w:rPr>
            </w:pPr>
            <w:r w:rsidRPr="00DD522E">
              <w:rPr>
                <w:sz w:val="20"/>
                <w:szCs w:val="20"/>
              </w:rPr>
              <w:t>- борт - 1 шт.</w:t>
            </w:r>
          </w:p>
          <w:p w:rsidR="00DD522E" w:rsidRPr="00BA28A4" w:rsidRDefault="00DD522E" w:rsidP="00C55275">
            <w:pPr>
              <w:snapToGrid w:val="0"/>
              <w:ind w:firstLine="175"/>
              <w:rPr>
                <w:sz w:val="20"/>
                <w:szCs w:val="20"/>
              </w:rPr>
            </w:pPr>
            <w:r w:rsidRPr="00DD522E">
              <w:rPr>
                <w:sz w:val="20"/>
                <w:szCs w:val="20"/>
              </w:rPr>
              <w:t xml:space="preserve">Габариты лестницы должны быть 900*785*1710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w:t>
            </w:r>
            <w:proofErr w:type="spellStart"/>
            <w:r w:rsidRPr="00DD522E">
              <w:rPr>
                <w:sz w:val="20"/>
                <w:szCs w:val="20"/>
              </w:rPr>
              <w:t>антискользящим</w:t>
            </w:r>
            <w:proofErr w:type="spellEnd"/>
            <w:r w:rsidRPr="00DD522E">
              <w:rPr>
                <w:sz w:val="20"/>
                <w:szCs w:val="20"/>
              </w:rPr>
              <w:t xml:space="preserve"> покрытием толщиной не менее 1</w:t>
            </w:r>
            <w:r w:rsidR="00C55275">
              <w:rPr>
                <w:sz w:val="20"/>
                <w:szCs w:val="20"/>
              </w:rPr>
              <w:t>5</w:t>
            </w:r>
            <w:bookmarkStart w:id="0" w:name="_GoBack"/>
            <w:bookmarkEnd w:id="0"/>
            <w:r w:rsidRPr="00DD522E">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DD522E">
              <w:rPr>
                <w:sz w:val="20"/>
                <w:szCs w:val="20"/>
              </w:rPr>
              <w:t>менее  610</w:t>
            </w:r>
            <w:proofErr w:type="gramEnd"/>
            <w:r w:rsidRPr="00DD522E">
              <w:rPr>
                <w:sz w:val="20"/>
                <w:szCs w:val="20"/>
              </w:rPr>
              <w:t xml:space="preserve"> мм, ширина и высота не менее 110 мм. Кронштейны должны крепиться к боковинам </w:t>
            </w:r>
            <w:proofErr w:type="gramStart"/>
            <w:r w:rsidRPr="00DD522E">
              <w:rPr>
                <w:sz w:val="20"/>
                <w:szCs w:val="20"/>
              </w:rPr>
              <w:t>лестницы  посредством</w:t>
            </w:r>
            <w:proofErr w:type="gramEnd"/>
            <w:r w:rsidRPr="00DD522E">
              <w:rPr>
                <w:sz w:val="20"/>
                <w:szCs w:val="20"/>
              </w:rPr>
              <w:t xml:space="preserve"> резьбовых соединений. В целях безопасности, для исключения случаев </w:t>
            </w:r>
            <w:proofErr w:type="spellStart"/>
            <w:r w:rsidRPr="00DD522E">
              <w:rPr>
                <w:sz w:val="20"/>
                <w:szCs w:val="20"/>
              </w:rPr>
              <w:t>застревания</w:t>
            </w:r>
            <w:proofErr w:type="spellEnd"/>
            <w:r w:rsidRPr="00DD522E">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DD522E">
              <w:rPr>
                <w:sz w:val="20"/>
                <w:szCs w:val="20"/>
              </w:rPr>
              <w:t>антискользящим</w:t>
            </w:r>
            <w:proofErr w:type="spellEnd"/>
            <w:r w:rsidRPr="00DD522E">
              <w:rPr>
                <w:sz w:val="20"/>
                <w:szCs w:val="20"/>
              </w:rPr>
              <w:t xml:space="preserve"> покрытием толщиной не менее 18 мм, закрывающий отверстие между ступенями</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Горка прямая 950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Горка должна состоять из следующих элементов:</w:t>
            </w:r>
          </w:p>
          <w:p w:rsidR="00DD522E" w:rsidRPr="00DD522E" w:rsidRDefault="00DD522E" w:rsidP="00DD522E">
            <w:pPr>
              <w:snapToGrid w:val="0"/>
              <w:ind w:firstLine="175"/>
              <w:rPr>
                <w:sz w:val="20"/>
                <w:szCs w:val="20"/>
              </w:rPr>
            </w:pPr>
            <w:r w:rsidRPr="00DD522E">
              <w:rPr>
                <w:sz w:val="20"/>
                <w:szCs w:val="20"/>
              </w:rPr>
              <w:t>- связь – 8 шт.;</w:t>
            </w:r>
          </w:p>
          <w:p w:rsidR="00DD522E" w:rsidRPr="00DD522E" w:rsidRDefault="00DD522E" w:rsidP="00DD522E">
            <w:pPr>
              <w:snapToGrid w:val="0"/>
              <w:ind w:firstLine="175"/>
              <w:rPr>
                <w:sz w:val="20"/>
                <w:szCs w:val="20"/>
              </w:rPr>
            </w:pPr>
            <w:r w:rsidRPr="00DD522E">
              <w:rPr>
                <w:sz w:val="20"/>
                <w:szCs w:val="20"/>
              </w:rPr>
              <w:t>- скат – 1 шт.;</w:t>
            </w:r>
          </w:p>
          <w:p w:rsidR="00DD522E" w:rsidRPr="00DD522E" w:rsidRDefault="00DD522E" w:rsidP="00DD522E">
            <w:pPr>
              <w:snapToGrid w:val="0"/>
              <w:ind w:firstLine="175"/>
              <w:rPr>
                <w:sz w:val="20"/>
                <w:szCs w:val="20"/>
              </w:rPr>
            </w:pPr>
            <w:r w:rsidRPr="00DD522E">
              <w:rPr>
                <w:sz w:val="20"/>
                <w:szCs w:val="20"/>
              </w:rPr>
              <w:t>- плинтус – 2 шт.;</w:t>
            </w:r>
          </w:p>
          <w:p w:rsidR="00DD522E" w:rsidRPr="00DD522E" w:rsidRDefault="00DD522E" w:rsidP="00DD522E">
            <w:pPr>
              <w:snapToGrid w:val="0"/>
              <w:ind w:firstLine="175"/>
              <w:rPr>
                <w:sz w:val="20"/>
                <w:szCs w:val="20"/>
              </w:rPr>
            </w:pPr>
            <w:r w:rsidRPr="00DD522E">
              <w:rPr>
                <w:sz w:val="20"/>
                <w:szCs w:val="20"/>
              </w:rPr>
              <w:t>- борт – 2 шт.;</w:t>
            </w:r>
          </w:p>
          <w:p w:rsidR="00DD522E" w:rsidRPr="00DD522E" w:rsidRDefault="00DD522E" w:rsidP="00DD522E">
            <w:pPr>
              <w:snapToGrid w:val="0"/>
              <w:ind w:firstLine="175"/>
              <w:rPr>
                <w:sz w:val="20"/>
                <w:szCs w:val="20"/>
              </w:rPr>
            </w:pPr>
            <w:r w:rsidRPr="00DD522E">
              <w:rPr>
                <w:sz w:val="20"/>
                <w:szCs w:val="20"/>
              </w:rPr>
              <w:t>- опора – 2 шт.</w:t>
            </w:r>
          </w:p>
          <w:p w:rsidR="00DD522E" w:rsidRPr="00BA28A4" w:rsidRDefault="00DD522E" w:rsidP="00DD522E">
            <w:pPr>
              <w:snapToGrid w:val="0"/>
              <w:ind w:firstLine="175"/>
              <w:rPr>
                <w:sz w:val="20"/>
                <w:szCs w:val="20"/>
              </w:rPr>
            </w:pPr>
            <w:r w:rsidRPr="00DD522E">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1095 мм и торможения длиной не менее 320 мм, радиус </w:t>
            </w:r>
            <w:proofErr w:type="spellStart"/>
            <w:r w:rsidRPr="00DD522E">
              <w:rPr>
                <w:sz w:val="20"/>
                <w:szCs w:val="20"/>
              </w:rPr>
              <w:t>гиба</w:t>
            </w:r>
            <w:proofErr w:type="spellEnd"/>
            <w:r w:rsidRPr="00DD522E">
              <w:rPr>
                <w:sz w:val="20"/>
                <w:szCs w:val="20"/>
              </w:rPr>
              <w:t xml:space="preserve"> между которыми должен быть не менее r=450 мм. Угол наклона участка скольжения должен составлять тридцать семь градусов. Для поддержания ската горки снизу присоединяются с помощью болтовых соединений опоры, изготовленные из влагостойкой фанеры ФСФ толщиной не менее 9 мм длиной 1650 мм и высотой не менее 300 мм. 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толщиной не менее 9 мм длиной 1575 мм. В секторе участка скольжения горки для создания дополнительной жесткости конструкции к бортам горки должны быть укреплены три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1760 мм и высотой не менее 190 мм.  Борта горки должны возвышаться над уровнем ската не менее, чем на 120 мм. Габаритные размеры горки не менее 530*1485*1005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Горка прямая 1250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Горка должна состоять из следующих элементов:</w:t>
            </w:r>
          </w:p>
          <w:p w:rsidR="00DD522E" w:rsidRPr="00DD522E" w:rsidRDefault="00DD522E" w:rsidP="00DD522E">
            <w:pPr>
              <w:snapToGrid w:val="0"/>
              <w:ind w:firstLine="175"/>
              <w:rPr>
                <w:sz w:val="20"/>
                <w:szCs w:val="20"/>
              </w:rPr>
            </w:pPr>
            <w:r w:rsidRPr="00DD522E">
              <w:rPr>
                <w:sz w:val="20"/>
                <w:szCs w:val="20"/>
              </w:rPr>
              <w:t>- связь – 10 шт.;</w:t>
            </w:r>
          </w:p>
          <w:p w:rsidR="00DD522E" w:rsidRPr="00DD522E" w:rsidRDefault="00DD522E" w:rsidP="00DD522E">
            <w:pPr>
              <w:snapToGrid w:val="0"/>
              <w:ind w:firstLine="175"/>
              <w:rPr>
                <w:sz w:val="20"/>
                <w:szCs w:val="20"/>
              </w:rPr>
            </w:pPr>
            <w:r w:rsidRPr="00DD522E">
              <w:rPr>
                <w:sz w:val="20"/>
                <w:szCs w:val="20"/>
              </w:rPr>
              <w:t>- скат – 1 шт.;</w:t>
            </w:r>
          </w:p>
          <w:p w:rsidR="00DD522E" w:rsidRPr="00DD522E" w:rsidRDefault="00DD522E" w:rsidP="00DD522E">
            <w:pPr>
              <w:snapToGrid w:val="0"/>
              <w:ind w:firstLine="175"/>
              <w:rPr>
                <w:sz w:val="20"/>
                <w:szCs w:val="20"/>
              </w:rPr>
            </w:pPr>
            <w:r w:rsidRPr="00DD522E">
              <w:rPr>
                <w:sz w:val="20"/>
                <w:szCs w:val="20"/>
              </w:rPr>
              <w:t>- плинтус – 2 шт.;</w:t>
            </w:r>
          </w:p>
          <w:p w:rsidR="00DD522E" w:rsidRPr="00DD522E" w:rsidRDefault="00DD522E" w:rsidP="00DD522E">
            <w:pPr>
              <w:snapToGrid w:val="0"/>
              <w:ind w:firstLine="175"/>
              <w:rPr>
                <w:sz w:val="20"/>
                <w:szCs w:val="20"/>
              </w:rPr>
            </w:pPr>
            <w:r w:rsidRPr="00DD522E">
              <w:rPr>
                <w:sz w:val="20"/>
                <w:szCs w:val="20"/>
              </w:rPr>
              <w:t>- борт – 2 шт.;</w:t>
            </w:r>
          </w:p>
          <w:p w:rsidR="00DD522E" w:rsidRPr="00DD522E" w:rsidRDefault="00DD522E" w:rsidP="00DD522E">
            <w:pPr>
              <w:snapToGrid w:val="0"/>
              <w:ind w:firstLine="175"/>
              <w:rPr>
                <w:sz w:val="20"/>
                <w:szCs w:val="20"/>
              </w:rPr>
            </w:pPr>
            <w:r w:rsidRPr="00DD522E">
              <w:rPr>
                <w:sz w:val="20"/>
                <w:szCs w:val="20"/>
              </w:rPr>
              <w:t>- опора – 2 шт.</w:t>
            </w:r>
          </w:p>
          <w:p w:rsidR="00DD522E" w:rsidRPr="00BA28A4" w:rsidRDefault="00DD522E" w:rsidP="00DD522E">
            <w:pPr>
              <w:snapToGrid w:val="0"/>
              <w:ind w:firstLine="175"/>
              <w:rPr>
                <w:sz w:val="20"/>
                <w:szCs w:val="20"/>
              </w:rPr>
            </w:pPr>
            <w:r w:rsidRPr="00DD522E">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DD522E">
              <w:rPr>
                <w:sz w:val="20"/>
                <w:szCs w:val="20"/>
              </w:rPr>
              <w:t>гиба</w:t>
            </w:r>
            <w:proofErr w:type="spellEnd"/>
            <w:r w:rsidRPr="00DD522E">
              <w:rPr>
                <w:sz w:val="20"/>
                <w:szCs w:val="20"/>
              </w:rPr>
              <w:t xml:space="preserve"> между которыми должен быть не менее r=450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Горка спиральная 1550мм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Горка должна состоять из горки винтовой со стойкой и рамы.</w:t>
            </w:r>
          </w:p>
          <w:p w:rsidR="00DD522E" w:rsidRPr="00BA28A4" w:rsidRDefault="00DD522E" w:rsidP="00DD522E">
            <w:pPr>
              <w:snapToGrid w:val="0"/>
              <w:ind w:firstLine="175"/>
              <w:rPr>
                <w:sz w:val="20"/>
                <w:szCs w:val="20"/>
              </w:rPr>
            </w:pPr>
            <w:r w:rsidRPr="00DD522E">
              <w:rPr>
                <w:sz w:val="20"/>
                <w:szCs w:val="20"/>
              </w:rPr>
              <w:t xml:space="preserve">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w:t>
            </w:r>
            <w:proofErr w:type="spellStart"/>
            <w:r w:rsidRPr="00DD522E">
              <w:rPr>
                <w:sz w:val="20"/>
                <w:szCs w:val="20"/>
              </w:rPr>
              <w:t>гелькоутом</w:t>
            </w:r>
            <w:proofErr w:type="spellEnd"/>
            <w:r w:rsidRPr="00DD522E">
              <w:rPr>
                <w:sz w:val="20"/>
                <w:szCs w:val="20"/>
              </w:rPr>
              <w:t xml:space="preserve"> для получения высококачественной гладкой скользящей поверхности. В целях 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w:t>
            </w:r>
            <w:r w:rsidRPr="00DD522E">
              <w:rPr>
                <w:sz w:val="20"/>
                <w:szCs w:val="20"/>
              </w:rPr>
              <w:lastRenderedPageBreak/>
              <w:t>безопасного скатывания. Профиль горки должен быть овальным, высота бортика от дна горки должна быть не менее 185 мм. Ширина участка скольжения должна быть не боле 400 мм. Диаметр винта горки должен быть не менее 1250 мм. 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 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40*25*2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DD522E">
            <w:pPr>
              <w:snapToGrid w:val="0"/>
              <w:ind w:firstLine="175"/>
              <w:jc w:val="center"/>
              <w:rPr>
                <w:bCs/>
                <w:sz w:val="20"/>
                <w:szCs w:val="20"/>
              </w:rPr>
            </w:pPr>
            <w:r>
              <w:rPr>
                <w:bCs/>
                <w:sz w:val="20"/>
                <w:szCs w:val="20"/>
              </w:rPr>
              <w:t>Переход прямой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DD522E">
            <w:pPr>
              <w:snapToGrid w:val="0"/>
              <w:ind w:firstLine="175"/>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w:t>
            </w:r>
            <w:r>
              <w:rPr>
                <w:sz w:val="20"/>
                <w:szCs w:val="20"/>
              </w:rPr>
              <w:t>18</w:t>
            </w:r>
            <w:r w:rsidRPr="00BA28A4">
              <w:rPr>
                <w:sz w:val="20"/>
                <w:szCs w:val="20"/>
              </w:rPr>
              <w:t xml:space="preserve">00*900 мм(+-10мм) с вырезанными по углам </w:t>
            </w:r>
            <w:r>
              <w:rPr>
                <w:sz w:val="20"/>
                <w:szCs w:val="20"/>
              </w:rPr>
              <w:t>сегментами</w:t>
            </w:r>
            <w:r w:rsidRPr="00BA28A4">
              <w:rPr>
                <w:sz w:val="20"/>
                <w:szCs w:val="20"/>
              </w:rPr>
              <w:t xml:space="preserve">. Настил должен крепиться к каркасу посредством не менее восьми болтовых соединений. Размеры площадки должны быть не более </w:t>
            </w:r>
            <w:r>
              <w:rPr>
                <w:sz w:val="20"/>
                <w:szCs w:val="20"/>
              </w:rPr>
              <w:t>18</w:t>
            </w:r>
            <w:r w:rsidRPr="00BA28A4">
              <w:rPr>
                <w:sz w:val="20"/>
                <w:szCs w:val="20"/>
              </w:rPr>
              <w:t>00*900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Переход ступенчатый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71A61" w:rsidRPr="00222685" w:rsidRDefault="00371A61" w:rsidP="00371A61">
            <w:pPr>
              <w:snapToGrid w:val="0"/>
              <w:ind w:firstLine="34"/>
              <w:contextualSpacing/>
              <w:rPr>
                <w:sz w:val="20"/>
                <w:szCs w:val="20"/>
              </w:rPr>
            </w:pPr>
            <w:r w:rsidRPr="00222685">
              <w:rPr>
                <w:sz w:val="20"/>
                <w:szCs w:val="20"/>
              </w:rPr>
              <w:t>Переход ступенчатый должен состоять из:</w:t>
            </w:r>
          </w:p>
          <w:p w:rsidR="00371A61" w:rsidRPr="00222685" w:rsidRDefault="00371A61" w:rsidP="00371A61">
            <w:pPr>
              <w:snapToGrid w:val="0"/>
              <w:ind w:firstLine="34"/>
              <w:contextualSpacing/>
              <w:rPr>
                <w:sz w:val="20"/>
                <w:szCs w:val="20"/>
              </w:rPr>
            </w:pPr>
            <w:r w:rsidRPr="00222685">
              <w:rPr>
                <w:sz w:val="20"/>
                <w:szCs w:val="20"/>
              </w:rPr>
              <w:t>- боковина – 2 шт.,</w:t>
            </w:r>
          </w:p>
          <w:p w:rsidR="00371A61" w:rsidRPr="00222685" w:rsidRDefault="00371A61" w:rsidP="00371A61">
            <w:pPr>
              <w:snapToGrid w:val="0"/>
              <w:ind w:firstLine="34"/>
              <w:contextualSpacing/>
              <w:rPr>
                <w:sz w:val="20"/>
                <w:szCs w:val="20"/>
              </w:rPr>
            </w:pPr>
            <w:r w:rsidRPr="00222685">
              <w:rPr>
                <w:sz w:val="20"/>
                <w:szCs w:val="20"/>
              </w:rPr>
              <w:t>- ступень -  5 шт.</w:t>
            </w:r>
          </w:p>
          <w:p w:rsidR="00DD522E" w:rsidRPr="00BA28A4" w:rsidRDefault="00371A61" w:rsidP="00371A61">
            <w:pPr>
              <w:snapToGrid w:val="0"/>
              <w:ind w:firstLine="175"/>
              <w:rPr>
                <w:sz w:val="20"/>
                <w:szCs w:val="20"/>
              </w:rPr>
            </w:pPr>
            <w:r>
              <w:rPr>
                <w:sz w:val="20"/>
                <w:szCs w:val="20"/>
              </w:rPr>
              <w:t>Б</w:t>
            </w:r>
            <w:r w:rsidRPr="00222685">
              <w:rPr>
                <w:sz w:val="20"/>
                <w:szCs w:val="20"/>
              </w:rPr>
              <w:t xml:space="preserve">оковина ромбовидной формы размерами не менее 1910*850 мм, изготовленная из влагостойкой фанеры ФСФ толщиной не менее 18 мм. В боковине по требованиям безопасности для создания возможности наблюдения за детьми должны быть предусмотрены не менее трех вертикальных сквозных отверстий овальной формы размерами не менее 60*380 мм на расстоянии не более 550 мм между осями отверстий. К боковинам при помощи металлических уголков должны крепиться ступени размерами не менее 325*610 мм, изготовленные из фанеры ФОФ с высокой водо- и износостойкостью, с </w:t>
            </w:r>
            <w:proofErr w:type="spellStart"/>
            <w:r w:rsidRPr="00222685">
              <w:rPr>
                <w:sz w:val="20"/>
                <w:szCs w:val="20"/>
              </w:rPr>
              <w:t>антискользящим</w:t>
            </w:r>
            <w:proofErr w:type="spellEnd"/>
            <w:r w:rsidRPr="00222685">
              <w:rPr>
                <w:sz w:val="20"/>
                <w:szCs w:val="20"/>
              </w:rPr>
              <w:t xml:space="preserve"> покрытием толщиной не менее 30 мм. Габаритные размеры ступенчатого перехода должны быть не менее 1865*1465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Лаз змейка</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 xml:space="preserve">Лаз должен состоять из </w:t>
            </w:r>
            <w:proofErr w:type="gramStart"/>
            <w:r w:rsidRPr="00DD522E">
              <w:rPr>
                <w:sz w:val="20"/>
                <w:szCs w:val="20"/>
              </w:rPr>
              <w:t>следующих  элементов</w:t>
            </w:r>
            <w:proofErr w:type="gramEnd"/>
            <w:r w:rsidRPr="00DD522E">
              <w:rPr>
                <w:sz w:val="20"/>
                <w:szCs w:val="20"/>
              </w:rPr>
              <w:t>:</w:t>
            </w:r>
          </w:p>
          <w:p w:rsidR="00DD522E" w:rsidRPr="00DD522E" w:rsidRDefault="00DD522E" w:rsidP="00DD522E">
            <w:pPr>
              <w:snapToGrid w:val="0"/>
              <w:ind w:firstLine="175"/>
              <w:rPr>
                <w:sz w:val="20"/>
                <w:szCs w:val="20"/>
              </w:rPr>
            </w:pPr>
            <w:r w:rsidRPr="00DD522E">
              <w:rPr>
                <w:sz w:val="20"/>
                <w:szCs w:val="20"/>
              </w:rPr>
              <w:t xml:space="preserve">- </w:t>
            </w:r>
            <w:proofErr w:type="gramStart"/>
            <w:r w:rsidRPr="00DD522E">
              <w:rPr>
                <w:sz w:val="20"/>
                <w:szCs w:val="20"/>
              </w:rPr>
              <w:t>стойка  –</w:t>
            </w:r>
            <w:proofErr w:type="gramEnd"/>
            <w:r w:rsidRPr="00DD522E">
              <w:rPr>
                <w:sz w:val="20"/>
                <w:szCs w:val="20"/>
              </w:rPr>
              <w:t xml:space="preserve"> 1 шт.;</w:t>
            </w:r>
          </w:p>
          <w:p w:rsidR="00DD522E" w:rsidRPr="00DD522E" w:rsidRDefault="00DD522E" w:rsidP="00DD522E">
            <w:pPr>
              <w:snapToGrid w:val="0"/>
              <w:ind w:firstLine="175"/>
              <w:rPr>
                <w:sz w:val="20"/>
                <w:szCs w:val="20"/>
              </w:rPr>
            </w:pPr>
            <w:r w:rsidRPr="00DD522E">
              <w:rPr>
                <w:sz w:val="20"/>
                <w:szCs w:val="20"/>
              </w:rPr>
              <w:t>- скоба</w:t>
            </w:r>
            <w:proofErr w:type="gramStart"/>
            <w:r w:rsidRPr="00DD522E">
              <w:rPr>
                <w:sz w:val="20"/>
                <w:szCs w:val="20"/>
              </w:rPr>
              <w:t>1  –</w:t>
            </w:r>
            <w:proofErr w:type="gramEnd"/>
            <w:r w:rsidRPr="00DD522E">
              <w:rPr>
                <w:sz w:val="20"/>
                <w:szCs w:val="20"/>
              </w:rPr>
              <w:t xml:space="preserve"> 5 шт.;</w:t>
            </w:r>
          </w:p>
          <w:p w:rsidR="00DD522E" w:rsidRPr="00DD522E" w:rsidRDefault="00DD522E" w:rsidP="00DD522E">
            <w:pPr>
              <w:snapToGrid w:val="0"/>
              <w:ind w:firstLine="175"/>
              <w:rPr>
                <w:sz w:val="20"/>
                <w:szCs w:val="20"/>
              </w:rPr>
            </w:pPr>
            <w:r w:rsidRPr="00DD522E">
              <w:rPr>
                <w:sz w:val="20"/>
                <w:szCs w:val="20"/>
              </w:rPr>
              <w:t>- скоба2 – 1 шт.;</w:t>
            </w:r>
          </w:p>
          <w:p w:rsidR="00DD522E" w:rsidRPr="00DD522E" w:rsidRDefault="00DD522E" w:rsidP="00BA4B36">
            <w:pPr>
              <w:snapToGrid w:val="0"/>
              <w:ind w:firstLine="175"/>
              <w:rPr>
                <w:sz w:val="20"/>
                <w:szCs w:val="20"/>
              </w:rPr>
            </w:pPr>
            <w:r w:rsidRPr="00DD522E">
              <w:rPr>
                <w:sz w:val="20"/>
                <w:szCs w:val="20"/>
              </w:rPr>
              <w:t xml:space="preserve">Габаритные размеры лаза над уровнем площадки должны быть не менее 935*300*1975 мм. Центральная стойка лаза длиной не менее 2390 мм, не более 2395 мм должна быть изготовлена из металлической трубы размерами не менее 25*2,8 мм. Верхняя часть стойки на высоте 25 мм должна быть поджата до половины диаметра и приварена по периметру прилегания к посередине скобы 2. Скоба 2 представляет собой изогнутую трубу длиной не менее 1280 мм, длина центральной части должна составлять не менее 935 мм, длина боковых частей не менее 255 мм, длина между осями боковых частей должна составлять 900 мм, радиус </w:t>
            </w:r>
            <w:proofErr w:type="spellStart"/>
            <w:r w:rsidRPr="00DD522E">
              <w:rPr>
                <w:sz w:val="20"/>
                <w:szCs w:val="20"/>
              </w:rPr>
              <w:t>гиба</w:t>
            </w:r>
            <w:proofErr w:type="spellEnd"/>
            <w:r w:rsidRPr="00DD522E">
              <w:rPr>
                <w:sz w:val="20"/>
                <w:szCs w:val="20"/>
              </w:rPr>
              <w:t xml:space="preserve"> должен составлять не более 100 мм.  На обоих концах боковых частей скобы2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Скобы 1 должны быть изготовлены из металлической трубы размерами не менее 20*2,8 мм. Скоба 1 должна представлять собой изогнутую трубу длиной не менее 825 мм, длина центральной части должна составлять не менее 325 мм, длина боковых частей не менее 300 мм, длина между осями боковых частей должна составлять 300 мм, радиус </w:t>
            </w:r>
            <w:proofErr w:type="spellStart"/>
            <w:r w:rsidRPr="00DD522E">
              <w:rPr>
                <w:sz w:val="20"/>
                <w:szCs w:val="20"/>
              </w:rPr>
              <w:t>гиба</w:t>
            </w:r>
            <w:proofErr w:type="spellEnd"/>
            <w:r w:rsidRPr="00DD522E">
              <w:rPr>
                <w:sz w:val="20"/>
                <w:szCs w:val="20"/>
              </w:rPr>
              <w:t xml:space="preserve"> должен составлять не более 50 мм. Оба торца скоб должны быть поджаты до половины диаметра на расстоянии 25 мм от конца скобы и приварены к центральной стойке по периметру </w:t>
            </w:r>
            <w:r w:rsidRPr="00DD522E">
              <w:rPr>
                <w:sz w:val="20"/>
                <w:szCs w:val="20"/>
              </w:rPr>
              <w:lastRenderedPageBreak/>
              <w:t>прилегания в одной плоскости с противоположных сторон стойки, начиная с расстояния не более 300 мм от её верхнего торца</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Лаз выгнутый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 xml:space="preserve">Лаз должен состоять из </w:t>
            </w:r>
            <w:proofErr w:type="gramStart"/>
            <w:r w:rsidRPr="00DD522E">
              <w:rPr>
                <w:sz w:val="20"/>
                <w:szCs w:val="20"/>
              </w:rPr>
              <w:t>следующих  элементов</w:t>
            </w:r>
            <w:proofErr w:type="gramEnd"/>
            <w:r w:rsidRPr="00DD522E">
              <w:rPr>
                <w:sz w:val="20"/>
                <w:szCs w:val="20"/>
              </w:rPr>
              <w:t>:</w:t>
            </w:r>
          </w:p>
          <w:p w:rsidR="00DD522E" w:rsidRPr="00DD522E" w:rsidRDefault="00DD522E" w:rsidP="00DD522E">
            <w:pPr>
              <w:snapToGrid w:val="0"/>
              <w:ind w:firstLine="175"/>
              <w:rPr>
                <w:sz w:val="20"/>
                <w:szCs w:val="20"/>
              </w:rPr>
            </w:pPr>
            <w:r w:rsidRPr="00DD522E">
              <w:rPr>
                <w:sz w:val="20"/>
                <w:szCs w:val="20"/>
              </w:rPr>
              <w:t xml:space="preserve">- боковина </w:t>
            </w:r>
            <w:proofErr w:type="gramStart"/>
            <w:r w:rsidRPr="00DD522E">
              <w:rPr>
                <w:sz w:val="20"/>
                <w:szCs w:val="20"/>
              </w:rPr>
              <w:t>левая  –</w:t>
            </w:r>
            <w:proofErr w:type="gramEnd"/>
            <w:r w:rsidRPr="00DD522E">
              <w:rPr>
                <w:sz w:val="20"/>
                <w:szCs w:val="20"/>
              </w:rPr>
              <w:t xml:space="preserve"> 1 шт.;</w:t>
            </w:r>
          </w:p>
          <w:p w:rsidR="00DD522E" w:rsidRPr="00DD522E" w:rsidRDefault="00DD522E" w:rsidP="00DD522E">
            <w:pPr>
              <w:snapToGrid w:val="0"/>
              <w:ind w:firstLine="175"/>
              <w:rPr>
                <w:sz w:val="20"/>
                <w:szCs w:val="20"/>
              </w:rPr>
            </w:pPr>
            <w:r w:rsidRPr="00DD522E">
              <w:rPr>
                <w:sz w:val="20"/>
                <w:szCs w:val="20"/>
              </w:rPr>
              <w:t xml:space="preserve">- боковина </w:t>
            </w:r>
            <w:proofErr w:type="gramStart"/>
            <w:r w:rsidRPr="00DD522E">
              <w:rPr>
                <w:sz w:val="20"/>
                <w:szCs w:val="20"/>
              </w:rPr>
              <w:t>правая  –</w:t>
            </w:r>
            <w:proofErr w:type="gramEnd"/>
            <w:r w:rsidRPr="00DD522E">
              <w:rPr>
                <w:sz w:val="20"/>
                <w:szCs w:val="20"/>
              </w:rPr>
              <w:t xml:space="preserve"> 1 шт.;</w:t>
            </w:r>
          </w:p>
          <w:p w:rsidR="00DD522E" w:rsidRPr="00DD522E" w:rsidRDefault="00DD522E" w:rsidP="00DD522E">
            <w:pPr>
              <w:snapToGrid w:val="0"/>
              <w:ind w:firstLine="175"/>
              <w:rPr>
                <w:sz w:val="20"/>
                <w:szCs w:val="20"/>
              </w:rPr>
            </w:pPr>
            <w:r w:rsidRPr="00DD522E">
              <w:rPr>
                <w:sz w:val="20"/>
                <w:szCs w:val="20"/>
              </w:rPr>
              <w:t>- ступень – 13 шт.;</w:t>
            </w:r>
          </w:p>
          <w:p w:rsidR="00DD522E" w:rsidRPr="00DD522E" w:rsidRDefault="00DD522E" w:rsidP="00DD522E">
            <w:pPr>
              <w:snapToGrid w:val="0"/>
              <w:ind w:firstLine="175"/>
              <w:rPr>
                <w:sz w:val="20"/>
                <w:szCs w:val="20"/>
              </w:rPr>
            </w:pPr>
            <w:r w:rsidRPr="00DD522E">
              <w:rPr>
                <w:sz w:val="20"/>
                <w:szCs w:val="20"/>
              </w:rPr>
              <w:t xml:space="preserve">Габаритные размеры лаза должны быть не менее 900*750*915м. Ступени размерами не более 100*750 мм, не более 102*750 мм должны быть изготовлены из фанеры ФОФ с высокой водо- и износостойкостью, с </w:t>
            </w:r>
            <w:proofErr w:type="spellStart"/>
            <w:r w:rsidRPr="00DD522E">
              <w:rPr>
                <w:sz w:val="20"/>
                <w:szCs w:val="20"/>
              </w:rPr>
              <w:t>антискользящим</w:t>
            </w:r>
            <w:proofErr w:type="spellEnd"/>
            <w:r w:rsidRPr="00DD522E">
              <w:rPr>
                <w:sz w:val="20"/>
                <w:szCs w:val="20"/>
              </w:rPr>
              <w:t xml:space="preserve">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Опоры боковин должны быть изготовлены из металлической профильной трубы размерами не менее 50*25*2 мм длиной 1415 мм. Готовый каркас боковины должен представлять собой сектор круга с радиусом r=740 мм с вертикальным прямым отрезком не более 125 мм и горизонтальным прямым отрезком не более 100 мм. К верхней части каркаса боковины должна быть приварена по периметру прилегания металлическая планка, посредством которой </w:t>
            </w:r>
            <w:proofErr w:type="gramStart"/>
            <w:r w:rsidRPr="00DD522E">
              <w:rPr>
                <w:sz w:val="20"/>
                <w:szCs w:val="20"/>
              </w:rPr>
              <w:t>лаз</w:t>
            </w:r>
            <w:proofErr w:type="gramEnd"/>
            <w:r w:rsidRPr="00DD522E">
              <w:rPr>
                <w:sz w:val="20"/>
                <w:szCs w:val="20"/>
              </w:rPr>
              <w:t xml:space="preserve"> выгнутый должен крепиться к каркасу площадки болтовыми соединениями</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proofErr w:type="gramStart"/>
            <w:r w:rsidRPr="00DD522E">
              <w:rPr>
                <w:sz w:val="20"/>
                <w:szCs w:val="20"/>
              </w:rPr>
              <w:t>Лаз  круговой</w:t>
            </w:r>
            <w:proofErr w:type="gramEnd"/>
            <w:r w:rsidRPr="00DD522E">
              <w:rPr>
                <w:sz w:val="20"/>
                <w:szCs w:val="20"/>
              </w:rPr>
              <w:t xml:space="preserve"> наклонный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 xml:space="preserve">Лаз должен состоять из </w:t>
            </w:r>
            <w:proofErr w:type="gramStart"/>
            <w:r w:rsidRPr="00DD522E">
              <w:rPr>
                <w:sz w:val="20"/>
                <w:szCs w:val="20"/>
              </w:rPr>
              <w:t>следующих  элементов</w:t>
            </w:r>
            <w:proofErr w:type="gramEnd"/>
            <w:r w:rsidRPr="00DD522E">
              <w:rPr>
                <w:sz w:val="20"/>
                <w:szCs w:val="20"/>
              </w:rPr>
              <w:t>:</w:t>
            </w:r>
          </w:p>
          <w:p w:rsidR="00DD522E" w:rsidRPr="00DD522E" w:rsidRDefault="00DD522E" w:rsidP="00DD522E">
            <w:pPr>
              <w:snapToGrid w:val="0"/>
              <w:ind w:firstLine="175"/>
              <w:rPr>
                <w:sz w:val="20"/>
                <w:szCs w:val="20"/>
              </w:rPr>
            </w:pPr>
            <w:r w:rsidRPr="00DD522E">
              <w:rPr>
                <w:sz w:val="20"/>
                <w:szCs w:val="20"/>
              </w:rPr>
              <w:t xml:space="preserve">-  поручень лаза – 2 шт.; </w:t>
            </w:r>
          </w:p>
          <w:p w:rsidR="00DD522E" w:rsidRPr="00DD522E" w:rsidRDefault="00DD522E" w:rsidP="00DD522E">
            <w:pPr>
              <w:snapToGrid w:val="0"/>
              <w:ind w:firstLine="175"/>
              <w:rPr>
                <w:sz w:val="20"/>
                <w:szCs w:val="20"/>
              </w:rPr>
            </w:pPr>
            <w:r w:rsidRPr="00DD522E">
              <w:rPr>
                <w:sz w:val="20"/>
                <w:szCs w:val="20"/>
              </w:rPr>
              <w:t>- поручень – 6 шт. (по три на каждый поручень лаза);</w:t>
            </w:r>
          </w:p>
          <w:p w:rsidR="00DD522E" w:rsidRPr="00DD522E" w:rsidRDefault="00DD522E" w:rsidP="00DD522E">
            <w:pPr>
              <w:snapToGrid w:val="0"/>
              <w:ind w:firstLine="175"/>
              <w:rPr>
                <w:sz w:val="20"/>
                <w:szCs w:val="20"/>
              </w:rPr>
            </w:pPr>
            <w:r w:rsidRPr="00DD522E">
              <w:rPr>
                <w:sz w:val="20"/>
                <w:szCs w:val="20"/>
              </w:rPr>
              <w:t xml:space="preserve"> - угольник лаза наклонного – 2 шт.;</w:t>
            </w:r>
          </w:p>
          <w:p w:rsidR="00DD522E" w:rsidRPr="00DD522E" w:rsidRDefault="00DD522E" w:rsidP="00DD522E">
            <w:pPr>
              <w:snapToGrid w:val="0"/>
              <w:ind w:firstLine="175"/>
              <w:rPr>
                <w:sz w:val="20"/>
                <w:szCs w:val="20"/>
              </w:rPr>
            </w:pPr>
            <w:r w:rsidRPr="00DD522E">
              <w:rPr>
                <w:sz w:val="20"/>
                <w:szCs w:val="20"/>
              </w:rPr>
              <w:t>- дуга – 2 шт.;</w:t>
            </w:r>
          </w:p>
          <w:p w:rsidR="00DD522E" w:rsidRPr="00DD522E" w:rsidRDefault="00DD522E" w:rsidP="00DD522E">
            <w:pPr>
              <w:snapToGrid w:val="0"/>
              <w:ind w:firstLine="175"/>
              <w:rPr>
                <w:sz w:val="20"/>
                <w:szCs w:val="20"/>
              </w:rPr>
            </w:pPr>
            <w:r w:rsidRPr="00DD522E">
              <w:rPr>
                <w:sz w:val="20"/>
                <w:szCs w:val="20"/>
              </w:rPr>
              <w:t>- скоба лаза – 6 шт.</w:t>
            </w:r>
          </w:p>
          <w:p w:rsidR="00DD522E" w:rsidRPr="00DD522E" w:rsidRDefault="00DD522E" w:rsidP="00DD522E">
            <w:pPr>
              <w:snapToGrid w:val="0"/>
              <w:ind w:firstLine="175"/>
              <w:rPr>
                <w:sz w:val="20"/>
                <w:szCs w:val="20"/>
              </w:rPr>
            </w:pPr>
            <w:r w:rsidRPr="00DD522E">
              <w:rPr>
                <w:sz w:val="20"/>
                <w:szCs w:val="20"/>
              </w:rPr>
              <w:t xml:space="preserve">Поручень лаза должен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925 мм, которая должна быть согнута в виде буквы «П» с радиусами </w:t>
            </w:r>
            <w:proofErr w:type="spellStart"/>
            <w:r w:rsidRPr="00DD522E">
              <w:rPr>
                <w:sz w:val="20"/>
                <w:szCs w:val="20"/>
              </w:rPr>
              <w:t>гиба</w:t>
            </w:r>
            <w:proofErr w:type="spellEnd"/>
            <w:r w:rsidRPr="00DD522E">
              <w:rPr>
                <w:sz w:val="20"/>
                <w:szCs w:val="20"/>
              </w:rPr>
              <w:t xml:space="preserve"> не </w:t>
            </w:r>
            <w:proofErr w:type="gramStart"/>
            <w:r w:rsidRPr="00DD522E">
              <w:rPr>
                <w:sz w:val="20"/>
                <w:szCs w:val="20"/>
              </w:rPr>
              <w:t>более  r</w:t>
            </w:r>
            <w:proofErr w:type="gramEnd"/>
            <w:r w:rsidRPr="00DD522E">
              <w:rPr>
                <w:sz w:val="20"/>
                <w:szCs w:val="20"/>
              </w:rPr>
              <w:t xml:space="preserve">=50 мм. Прямой горизонтальный отрезок поручня должен составлять не менее 175 мм, два вертикальных отрезка поручней должны быть не более 275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w:t>
            </w:r>
            <w:proofErr w:type="gramStart"/>
            <w:r w:rsidRPr="00DD522E">
              <w:rPr>
                <w:sz w:val="20"/>
                <w:szCs w:val="20"/>
              </w:rPr>
              <w:t>прилегания;  расстояние</w:t>
            </w:r>
            <w:proofErr w:type="gramEnd"/>
            <w:r w:rsidRPr="00DD522E">
              <w:rPr>
                <w:sz w:val="20"/>
                <w:szCs w:val="20"/>
              </w:rPr>
              <w:t xml:space="preserve">  между осями соседних поручней должно быть не более 300 мм. Нижние скобы лаза должны быть изготовлены из металлической трубы размерами не менее 20*2,8 мм длиной 1180 мм, которая должна быть согнута в виде буквы «П» с радиусами </w:t>
            </w:r>
            <w:proofErr w:type="spellStart"/>
            <w:r w:rsidRPr="00DD522E">
              <w:rPr>
                <w:sz w:val="20"/>
                <w:szCs w:val="20"/>
              </w:rPr>
              <w:t>гиба</w:t>
            </w:r>
            <w:proofErr w:type="spellEnd"/>
            <w:r w:rsidRPr="00DD522E">
              <w:rPr>
                <w:sz w:val="20"/>
                <w:szCs w:val="20"/>
              </w:rPr>
              <w:t xml:space="preserve"> не более r=50 мм. Прямой горизонтальный отрезок скобы лаза должен составлять не менее 430 мм, два вертикальных отрезка поручней должны быть не более 275мм в длину, расстояние между осями двух вертикальных отрезков поручня должно быть не менее 555 мм. Торцы скобы должны быть обжаты до диаметра не более 20,5 мм для беспроблемной установки в торцы поручней двух соседних поручней лазов и закрепляться посредством резьбовых соединений. Для присоединения к каркасу площадки в торцы поручня </w:t>
            </w:r>
            <w:proofErr w:type="gramStart"/>
            <w:r w:rsidRPr="00DD522E">
              <w:rPr>
                <w:sz w:val="20"/>
                <w:szCs w:val="20"/>
              </w:rPr>
              <w:t>лаза  устанавливаются</w:t>
            </w:r>
            <w:proofErr w:type="gramEnd"/>
            <w:r w:rsidRPr="00DD522E">
              <w:rPr>
                <w:sz w:val="20"/>
                <w:szCs w:val="20"/>
              </w:rPr>
              <w:t xml:space="preserve"> и закрепляются посредством резьбовых соединений торцы двух дуг, изготовленные из   металлической трубы размерами не менее 40*3 мм.  Верхние части дуг должны быть присоединены к каркасу площадки посредством резьбовых соединений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proofErr w:type="gramStart"/>
            <w:r w:rsidRPr="00DD522E">
              <w:rPr>
                <w:sz w:val="20"/>
                <w:szCs w:val="20"/>
              </w:rPr>
              <w:t>Лаз  круговой</w:t>
            </w:r>
            <w:proofErr w:type="gramEnd"/>
            <w:r w:rsidRPr="00DD522E">
              <w:rPr>
                <w:sz w:val="20"/>
                <w:szCs w:val="20"/>
              </w:rPr>
              <w:t xml:space="preserve"> вертикальный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 xml:space="preserve">Лаз должен состоять из </w:t>
            </w:r>
            <w:proofErr w:type="gramStart"/>
            <w:r w:rsidRPr="00DD522E">
              <w:rPr>
                <w:sz w:val="20"/>
                <w:szCs w:val="20"/>
              </w:rPr>
              <w:t>следующих  элементов</w:t>
            </w:r>
            <w:proofErr w:type="gramEnd"/>
            <w:r w:rsidRPr="00DD522E">
              <w:rPr>
                <w:sz w:val="20"/>
                <w:szCs w:val="20"/>
              </w:rPr>
              <w:t>:</w:t>
            </w:r>
          </w:p>
          <w:p w:rsidR="00DD522E" w:rsidRPr="00DD522E" w:rsidRDefault="00DD522E" w:rsidP="00DD522E">
            <w:pPr>
              <w:snapToGrid w:val="0"/>
              <w:ind w:firstLine="175"/>
              <w:rPr>
                <w:sz w:val="20"/>
                <w:szCs w:val="20"/>
              </w:rPr>
            </w:pPr>
            <w:r w:rsidRPr="00DD522E">
              <w:rPr>
                <w:sz w:val="20"/>
                <w:szCs w:val="20"/>
              </w:rPr>
              <w:t xml:space="preserve">- стойка лаза – 2 шт.; </w:t>
            </w:r>
          </w:p>
          <w:p w:rsidR="00DD522E" w:rsidRPr="00DD522E" w:rsidRDefault="00DD522E" w:rsidP="00DD522E">
            <w:pPr>
              <w:snapToGrid w:val="0"/>
              <w:ind w:firstLine="175"/>
              <w:rPr>
                <w:sz w:val="20"/>
                <w:szCs w:val="20"/>
              </w:rPr>
            </w:pPr>
            <w:r w:rsidRPr="00DD522E">
              <w:rPr>
                <w:sz w:val="20"/>
                <w:szCs w:val="20"/>
              </w:rPr>
              <w:t>- поручень – 4 шт.;</w:t>
            </w:r>
          </w:p>
          <w:p w:rsidR="00DD522E" w:rsidRPr="00DD522E" w:rsidRDefault="00DD522E" w:rsidP="00DD522E">
            <w:pPr>
              <w:snapToGrid w:val="0"/>
              <w:ind w:firstLine="175"/>
              <w:rPr>
                <w:sz w:val="20"/>
                <w:szCs w:val="20"/>
              </w:rPr>
            </w:pPr>
            <w:r w:rsidRPr="00DD522E">
              <w:rPr>
                <w:sz w:val="20"/>
                <w:szCs w:val="20"/>
              </w:rPr>
              <w:t>- скоба лаза – 8 шт.,</w:t>
            </w:r>
          </w:p>
          <w:p w:rsidR="00DD522E" w:rsidRPr="00DD522E" w:rsidRDefault="00DD522E" w:rsidP="00DD522E">
            <w:pPr>
              <w:snapToGrid w:val="0"/>
              <w:ind w:firstLine="175"/>
              <w:rPr>
                <w:sz w:val="20"/>
                <w:szCs w:val="20"/>
              </w:rPr>
            </w:pPr>
            <w:r w:rsidRPr="00DD522E">
              <w:rPr>
                <w:sz w:val="20"/>
                <w:szCs w:val="20"/>
              </w:rPr>
              <w:t xml:space="preserve">Поручни и скобы лаза должны быть изготовлены из металлической трубы размерами не менее 20*2,8 мм. Поручни должны быть изготовлены из отрезка трубы длиной не менее 925 мм, которая должна быть согнута в виде буквы «П» с радиусами </w:t>
            </w:r>
            <w:proofErr w:type="spellStart"/>
            <w:r w:rsidRPr="00DD522E">
              <w:rPr>
                <w:sz w:val="20"/>
                <w:szCs w:val="20"/>
              </w:rPr>
              <w:t>гиба</w:t>
            </w:r>
            <w:proofErr w:type="spellEnd"/>
            <w:r w:rsidRPr="00DD522E">
              <w:rPr>
                <w:sz w:val="20"/>
                <w:szCs w:val="20"/>
              </w:rPr>
              <w:t xml:space="preserve"> не более r=50 мм. Два горизонтальных отрезка поручней должны быть длиной не более 355 мм в длину, расстояние между осями </w:t>
            </w:r>
            <w:proofErr w:type="gramStart"/>
            <w:r w:rsidRPr="00DD522E">
              <w:rPr>
                <w:sz w:val="20"/>
                <w:szCs w:val="20"/>
              </w:rPr>
              <w:t>двух  горизонтальных</w:t>
            </w:r>
            <w:proofErr w:type="gramEnd"/>
            <w:r w:rsidRPr="00DD522E">
              <w:rPr>
                <w:sz w:val="20"/>
                <w:szCs w:val="20"/>
              </w:rPr>
              <w:t xml:space="preserve"> отрезков поручня должно </w:t>
            </w:r>
            <w:r w:rsidRPr="00DD522E">
              <w:rPr>
                <w:sz w:val="20"/>
                <w:szCs w:val="20"/>
              </w:rPr>
              <w:lastRenderedPageBreak/>
              <w:t xml:space="preserve">быть не менее 300мм. Скобы лаза должны быть изготовлены </w:t>
            </w:r>
            <w:proofErr w:type="gramStart"/>
            <w:r w:rsidRPr="00DD522E">
              <w:rPr>
                <w:sz w:val="20"/>
                <w:szCs w:val="20"/>
              </w:rPr>
              <w:t>из  отрезка</w:t>
            </w:r>
            <w:proofErr w:type="gramEnd"/>
            <w:r w:rsidRPr="00DD522E">
              <w:rPr>
                <w:sz w:val="20"/>
                <w:szCs w:val="20"/>
              </w:rPr>
              <w:t xml:space="preserve"> трубы длиной не менее 1165 мм, которая должна быть согнута в виде буквы «П» с радиусами </w:t>
            </w:r>
            <w:proofErr w:type="spellStart"/>
            <w:r w:rsidRPr="00DD522E">
              <w:rPr>
                <w:sz w:val="20"/>
                <w:szCs w:val="20"/>
              </w:rPr>
              <w:t>гиба</w:t>
            </w:r>
            <w:proofErr w:type="spellEnd"/>
            <w:r w:rsidRPr="00DD522E">
              <w:rPr>
                <w:sz w:val="20"/>
                <w:szCs w:val="20"/>
              </w:rPr>
              <w:t xml:space="preserve"> не более r=50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w:t>
            </w:r>
            <w:proofErr w:type="gramStart"/>
            <w:r w:rsidRPr="00DD522E">
              <w:rPr>
                <w:sz w:val="20"/>
                <w:szCs w:val="20"/>
              </w:rPr>
              <w:t>от  торцов</w:t>
            </w:r>
            <w:proofErr w:type="gramEnd"/>
            <w:r w:rsidRPr="00DD522E">
              <w:rPr>
                <w:sz w:val="20"/>
                <w:szCs w:val="20"/>
              </w:rPr>
              <w:t xml:space="preserve">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DD522E" w:rsidRPr="00DD522E" w:rsidRDefault="00DD522E" w:rsidP="00DD522E">
            <w:pPr>
              <w:snapToGrid w:val="0"/>
              <w:ind w:firstLine="175"/>
              <w:rPr>
                <w:sz w:val="20"/>
                <w:szCs w:val="20"/>
              </w:rPr>
            </w:pPr>
            <w:r w:rsidRPr="00DD522E">
              <w:rPr>
                <w:sz w:val="20"/>
                <w:szCs w:val="20"/>
              </w:rPr>
              <w:t xml:space="preserve">Стойка лаза должна состоять из верхней и нижней части. Верхняя часть стойки лаза должна быть изготовлена из металлической </w:t>
            </w:r>
            <w:proofErr w:type="gramStart"/>
            <w:r w:rsidRPr="00DD522E">
              <w:rPr>
                <w:sz w:val="20"/>
                <w:szCs w:val="20"/>
              </w:rPr>
              <w:t>трубы  размерами</w:t>
            </w:r>
            <w:proofErr w:type="gramEnd"/>
            <w:r w:rsidRPr="00DD522E">
              <w:rPr>
                <w:sz w:val="20"/>
                <w:szCs w:val="20"/>
              </w:rPr>
              <w:t xml:space="preserve"> не менее 40*3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w:t>
            </w:r>
            <w:proofErr w:type="gramStart"/>
            <w:r w:rsidRPr="00DD522E">
              <w:rPr>
                <w:sz w:val="20"/>
                <w:szCs w:val="20"/>
              </w:rPr>
              <w:t>трубы  размерами</w:t>
            </w:r>
            <w:proofErr w:type="gramEnd"/>
            <w:r w:rsidRPr="00DD522E">
              <w:rPr>
                <w:sz w:val="20"/>
                <w:szCs w:val="20"/>
              </w:rPr>
              <w:t xml:space="preserve"> не менее 40*3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w:t>
            </w:r>
            <w:proofErr w:type="gramStart"/>
            <w:r w:rsidRPr="00DD522E">
              <w:rPr>
                <w:sz w:val="20"/>
                <w:szCs w:val="20"/>
              </w:rPr>
              <w:t>более  100</w:t>
            </w:r>
            <w:proofErr w:type="gramEnd"/>
            <w:r w:rsidRPr="00DD522E">
              <w:rPr>
                <w:sz w:val="20"/>
                <w:szCs w:val="20"/>
              </w:rPr>
              <w:t xml:space="preserve"> мм от нижнего торца стойки лаза. </w:t>
            </w:r>
          </w:p>
          <w:p w:rsidR="00DD522E" w:rsidRPr="00DD522E" w:rsidRDefault="00DD522E" w:rsidP="00DD522E">
            <w:pPr>
              <w:snapToGrid w:val="0"/>
              <w:ind w:firstLine="175"/>
              <w:rPr>
                <w:sz w:val="20"/>
                <w:szCs w:val="20"/>
              </w:rPr>
            </w:pPr>
            <w:r w:rsidRPr="00DD522E">
              <w:rPr>
                <w:sz w:val="20"/>
                <w:szCs w:val="20"/>
              </w:rPr>
              <w:t>Габаритны размеры лаза не менее 1040*780*2525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900 мм (1),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341743">
            <w:pPr>
              <w:snapToGrid w:val="0"/>
              <w:ind w:firstLine="175"/>
              <w:rPr>
                <w:sz w:val="20"/>
                <w:szCs w:val="20"/>
              </w:rPr>
            </w:pPr>
            <w:r w:rsidRPr="00DD522E">
              <w:rPr>
                <w:sz w:val="20"/>
                <w:szCs w:val="20"/>
              </w:rPr>
              <w:t>Ограждение устанавливается для безопасного нахождения детей на площадке и должно состоять из:</w:t>
            </w:r>
          </w:p>
          <w:p w:rsidR="00341743" w:rsidRPr="00BA28A4" w:rsidRDefault="00341743" w:rsidP="00341743">
            <w:pPr>
              <w:ind w:left="34" w:firstLine="57"/>
              <w:rPr>
                <w:sz w:val="20"/>
                <w:szCs w:val="20"/>
              </w:rPr>
            </w:pPr>
            <w:r w:rsidRPr="00BA28A4">
              <w:rPr>
                <w:sz w:val="20"/>
                <w:szCs w:val="20"/>
              </w:rPr>
              <w:t>- боковины,</w:t>
            </w:r>
          </w:p>
          <w:p w:rsidR="00DD522E" w:rsidRPr="00DD522E" w:rsidRDefault="00341743" w:rsidP="00341743">
            <w:pPr>
              <w:snapToGrid w:val="0"/>
              <w:ind w:firstLine="175"/>
              <w:rPr>
                <w:sz w:val="20"/>
                <w:szCs w:val="20"/>
              </w:rPr>
            </w:pPr>
            <w:r>
              <w:rPr>
                <w:sz w:val="20"/>
                <w:szCs w:val="20"/>
              </w:rPr>
              <w:t>Б</w:t>
            </w:r>
            <w:r w:rsidRPr="00BA28A4">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BA28A4">
              <w:rPr>
                <w:sz w:val="20"/>
                <w:szCs w:val="20"/>
              </w:rPr>
              <w:t xml:space="preserve">680*755 мм. В центре боковины на расстоянии 155 мм </w:t>
            </w:r>
            <w:r>
              <w:rPr>
                <w:sz w:val="20"/>
                <w:szCs w:val="20"/>
              </w:rPr>
              <w:t>от верхней части боковины должны быть выполнены</w:t>
            </w:r>
            <w:r w:rsidRPr="00BA28A4">
              <w:rPr>
                <w:sz w:val="20"/>
                <w:szCs w:val="20"/>
              </w:rPr>
              <w:t xml:space="preserve"> </w:t>
            </w:r>
            <w:r>
              <w:rPr>
                <w:sz w:val="20"/>
                <w:szCs w:val="20"/>
              </w:rPr>
              <w:t>два вертикальных овальных отверстия</w:t>
            </w:r>
            <w:r w:rsidRPr="00BA28A4">
              <w:rPr>
                <w:sz w:val="20"/>
                <w:szCs w:val="20"/>
              </w:rPr>
              <w:t xml:space="preserve"> размерами не менее 80*300мм с радиусом закругления сверху и снизу не менее 40 </w:t>
            </w:r>
            <w:proofErr w:type="gramStart"/>
            <w:r w:rsidRPr="00BA28A4">
              <w:rPr>
                <w:sz w:val="20"/>
                <w:szCs w:val="20"/>
              </w:rPr>
              <w:t xml:space="preserve">мм.  </w:t>
            </w:r>
            <w:proofErr w:type="gramEnd"/>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900 мм (2),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DD522E" w:rsidRPr="00DD522E" w:rsidRDefault="00DD522E" w:rsidP="00BA4B36">
            <w:pPr>
              <w:snapToGrid w:val="0"/>
              <w:ind w:firstLine="175"/>
              <w:rPr>
                <w:sz w:val="20"/>
                <w:szCs w:val="20"/>
              </w:rPr>
            </w:pPr>
            <w:r w:rsidRPr="00DD522E">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w:t>
            </w:r>
            <w:r w:rsidRPr="00DD522E">
              <w:rPr>
                <w:sz w:val="20"/>
                <w:szCs w:val="20"/>
              </w:rPr>
              <w:lastRenderedPageBreak/>
              <w:t>и должен крепиться к бортовой конструкции горки. Габаритные размеры фанерного ограждения должны быть не менее 340*955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900 (3),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BA4B36">
            <w:pPr>
              <w:snapToGrid w:val="0"/>
              <w:ind w:firstLine="175"/>
              <w:rPr>
                <w:sz w:val="20"/>
                <w:szCs w:val="20"/>
              </w:rPr>
            </w:pPr>
            <w:r w:rsidRPr="00DD522E">
              <w:rPr>
                <w:sz w:val="20"/>
                <w:szCs w:val="20"/>
              </w:rPr>
              <w:t>Ограждение устанавливается для безопасного входа на площадку со стороны лаза выгнутого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поперечине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2200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900 (4),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BA4B36">
            <w:pPr>
              <w:snapToGrid w:val="0"/>
              <w:ind w:firstLine="175"/>
              <w:rPr>
                <w:sz w:val="20"/>
                <w:szCs w:val="20"/>
              </w:rPr>
            </w:pPr>
            <w:r w:rsidRPr="00DD522E">
              <w:rPr>
                <w:sz w:val="20"/>
                <w:szCs w:val="20"/>
              </w:rPr>
              <w:t>Ограждение устанавливается для безопасного входа на горку спиральную и входа на площадку со стороны лаза кругового.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900 (5),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BA4B36">
            <w:pPr>
              <w:snapToGrid w:val="0"/>
              <w:ind w:firstLine="175"/>
              <w:rPr>
                <w:sz w:val="20"/>
                <w:szCs w:val="20"/>
              </w:rPr>
            </w:pPr>
            <w:r w:rsidRPr="00DD522E">
              <w:rPr>
                <w:sz w:val="20"/>
                <w:szCs w:val="20"/>
              </w:rPr>
              <w:t>Ограждение устанавливается для безопасного входа на площадку со стороны лаза-</w:t>
            </w:r>
            <w:proofErr w:type="gramStart"/>
            <w:r w:rsidRPr="00DD522E">
              <w:rPr>
                <w:sz w:val="20"/>
                <w:szCs w:val="20"/>
              </w:rPr>
              <w:t>змейки  и</w:t>
            </w:r>
            <w:proofErr w:type="gramEnd"/>
            <w:r w:rsidRPr="00DD522E">
              <w:rPr>
                <w:sz w:val="20"/>
                <w:szCs w:val="20"/>
              </w:rPr>
              <w:t xml:space="preserve">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DD522E">
              <w:rPr>
                <w:sz w:val="20"/>
                <w:szCs w:val="20"/>
              </w:rPr>
              <w:t>отверстия  диаметром</w:t>
            </w:r>
            <w:proofErr w:type="gramEnd"/>
            <w:r w:rsidRPr="00DD522E">
              <w:rPr>
                <w:sz w:val="20"/>
                <w:szCs w:val="20"/>
              </w:rPr>
              <w:t xml:space="preserve">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Арка,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 xml:space="preserve">Арка устанавливается для безопасного перехода с площадки на площадку при изменении их </w:t>
            </w:r>
            <w:proofErr w:type="spellStart"/>
            <w:r w:rsidRPr="00DD522E">
              <w:rPr>
                <w:sz w:val="20"/>
                <w:szCs w:val="20"/>
              </w:rPr>
              <w:t>уровней.Арка</w:t>
            </w:r>
            <w:proofErr w:type="spellEnd"/>
            <w:r w:rsidRPr="00DD522E">
              <w:rPr>
                <w:sz w:val="20"/>
                <w:szCs w:val="20"/>
              </w:rPr>
              <w:t xml:space="preserve">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DD522E">
              <w:rPr>
                <w:sz w:val="20"/>
                <w:szCs w:val="20"/>
              </w:rPr>
              <w:t>отверстия  диаметром</w:t>
            </w:r>
            <w:proofErr w:type="gramEnd"/>
            <w:r w:rsidRPr="00DD522E">
              <w:rPr>
                <w:sz w:val="20"/>
                <w:szCs w:val="20"/>
              </w:rPr>
              <w:t xml:space="preserve">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DD522E" w:rsidRPr="00DD522E" w:rsidRDefault="00DD522E" w:rsidP="00DD522E">
            <w:pPr>
              <w:snapToGrid w:val="0"/>
              <w:ind w:firstLine="175"/>
              <w:rPr>
                <w:sz w:val="20"/>
                <w:szCs w:val="20"/>
              </w:rPr>
            </w:pPr>
            <w:r w:rsidRPr="00DD522E">
              <w:rPr>
                <w:sz w:val="20"/>
                <w:szCs w:val="20"/>
              </w:rPr>
              <w:t xml:space="preserve">Две стойки длиной 1205+-1мм должны быть изготовлены из металлической трубы диаметром не менее 21,3 мм. Верхние и нижние </w:t>
            </w:r>
            <w:r w:rsidRPr="00DD522E">
              <w:rPr>
                <w:sz w:val="20"/>
                <w:szCs w:val="20"/>
              </w:rPr>
              <w:lastRenderedPageBreak/>
              <w:t>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 Ограждение должно быть установлено при выходе с площадки на лаз круговой вертикальный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1800,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 xml:space="preserve">Ограждение должно состоять из металлического каркаса и фанерной боковины. Каркас должен состоять из поручня, четырех стоек и трех поперечин. Поручень должен быть изготовлен из металлической трубы длиной не менее 1680 мм размерами не менее 32*2 мм. Стойки </w:t>
            </w:r>
            <w:proofErr w:type="gramStart"/>
            <w:r w:rsidRPr="00DD522E">
              <w:rPr>
                <w:sz w:val="20"/>
                <w:szCs w:val="20"/>
              </w:rPr>
              <w:t>должны  быть</w:t>
            </w:r>
            <w:proofErr w:type="gramEnd"/>
            <w:r w:rsidRPr="00DD522E">
              <w:rPr>
                <w:sz w:val="20"/>
                <w:szCs w:val="20"/>
              </w:rPr>
              <w:t xml:space="preserve"> изготовлены из металлической трубы длиной не менее 755 мм размерами не менее 15*2,8 мм. Верхние торцы стоек должны быть приварены к поручню, нижние торцы стоек должны быть присоединены к каркасу прямого перехода посредством резьбовых соединений. Поперечины должны быть приварены между стойками, должны быть изготовлены из металлической трубы размерами не менее 15*2,8 мм. Боковина размерами не менее 1600*750 мм должна </w:t>
            </w:r>
            <w:proofErr w:type="gramStart"/>
            <w:r w:rsidRPr="00DD522E">
              <w:rPr>
                <w:sz w:val="20"/>
                <w:szCs w:val="20"/>
              </w:rPr>
              <w:t>быть  изготовлена</w:t>
            </w:r>
            <w:proofErr w:type="gramEnd"/>
            <w:r w:rsidRPr="00DD522E">
              <w:rPr>
                <w:sz w:val="20"/>
                <w:szCs w:val="20"/>
              </w:rPr>
              <w:t xml:space="preserve"> из влагостойкой фанеры ФСФ толщиной не менее 15 мм. Верхний торец боковины должен быть </w:t>
            </w:r>
            <w:proofErr w:type="gramStart"/>
            <w:r w:rsidRPr="00DD522E">
              <w:rPr>
                <w:sz w:val="20"/>
                <w:szCs w:val="20"/>
              </w:rPr>
              <w:t>обработан  треугольными</w:t>
            </w:r>
            <w:proofErr w:type="gramEnd"/>
            <w:r w:rsidRPr="00DD522E">
              <w:rPr>
                <w:sz w:val="20"/>
                <w:szCs w:val="20"/>
              </w:rPr>
              <w:t xml:space="preserve"> зубцами. Боковины должны быть красного цвета и декорированы белыми кремлевскими зубцами</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DD522E">
            <w:pPr>
              <w:snapToGrid w:val="0"/>
              <w:ind w:firstLine="496"/>
              <w:jc w:val="center"/>
              <w:rPr>
                <w:bCs/>
                <w:sz w:val="20"/>
                <w:szCs w:val="20"/>
              </w:rPr>
            </w:pPr>
            <w:r>
              <w:rPr>
                <w:bCs/>
                <w:sz w:val="20"/>
                <w:szCs w:val="20"/>
              </w:rPr>
              <w:t>Стойка</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91F1A" w:rsidRDefault="00DD522E" w:rsidP="00BA4B36">
            <w:pPr>
              <w:snapToGrid w:val="0"/>
              <w:ind w:firstLine="496"/>
              <w:jc w:val="both"/>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75AC"/>
    <w:rsid w:val="00037A4F"/>
    <w:rsid w:val="000E257A"/>
    <w:rsid w:val="000F245A"/>
    <w:rsid w:val="0010147F"/>
    <w:rsid w:val="00115A5E"/>
    <w:rsid w:val="00126D73"/>
    <w:rsid w:val="00153ED8"/>
    <w:rsid w:val="00163F49"/>
    <w:rsid w:val="00185000"/>
    <w:rsid w:val="0019418D"/>
    <w:rsid w:val="001D4E6A"/>
    <w:rsid w:val="00230B50"/>
    <w:rsid w:val="00241DAE"/>
    <w:rsid w:val="00281F0A"/>
    <w:rsid w:val="00292F5B"/>
    <w:rsid w:val="00293593"/>
    <w:rsid w:val="002D0471"/>
    <w:rsid w:val="002E1EC2"/>
    <w:rsid w:val="002E7738"/>
    <w:rsid w:val="003143D4"/>
    <w:rsid w:val="00341743"/>
    <w:rsid w:val="00357E36"/>
    <w:rsid w:val="00370BA4"/>
    <w:rsid w:val="00371A61"/>
    <w:rsid w:val="00383DF7"/>
    <w:rsid w:val="00392C79"/>
    <w:rsid w:val="003D091E"/>
    <w:rsid w:val="003F6E8E"/>
    <w:rsid w:val="003F7178"/>
    <w:rsid w:val="004272AD"/>
    <w:rsid w:val="004275BD"/>
    <w:rsid w:val="00483C00"/>
    <w:rsid w:val="004A10D9"/>
    <w:rsid w:val="004D2D9C"/>
    <w:rsid w:val="0050039B"/>
    <w:rsid w:val="00501E49"/>
    <w:rsid w:val="00537971"/>
    <w:rsid w:val="0054783A"/>
    <w:rsid w:val="00567475"/>
    <w:rsid w:val="00567ACA"/>
    <w:rsid w:val="0057419C"/>
    <w:rsid w:val="00581B9A"/>
    <w:rsid w:val="00591F1A"/>
    <w:rsid w:val="005A3AA4"/>
    <w:rsid w:val="00626682"/>
    <w:rsid w:val="00633B13"/>
    <w:rsid w:val="00637BFD"/>
    <w:rsid w:val="006B170B"/>
    <w:rsid w:val="006C1041"/>
    <w:rsid w:val="006F5A10"/>
    <w:rsid w:val="00776FE0"/>
    <w:rsid w:val="00783DAD"/>
    <w:rsid w:val="0079011B"/>
    <w:rsid w:val="007F2BC9"/>
    <w:rsid w:val="00827364"/>
    <w:rsid w:val="00862C00"/>
    <w:rsid w:val="008B356B"/>
    <w:rsid w:val="008D36D0"/>
    <w:rsid w:val="0090042B"/>
    <w:rsid w:val="009327F7"/>
    <w:rsid w:val="009417EA"/>
    <w:rsid w:val="009B7749"/>
    <w:rsid w:val="009E2C76"/>
    <w:rsid w:val="00A66FE4"/>
    <w:rsid w:val="00A826B0"/>
    <w:rsid w:val="00A90E69"/>
    <w:rsid w:val="00AA1E9D"/>
    <w:rsid w:val="00AE500D"/>
    <w:rsid w:val="00B02270"/>
    <w:rsid w:val="00B32C2D"/>
    <w:rsid w:val="00B43394"/>
    <w:rsid w:val="00B51A0B"/>
    <w:rsid w:val="00B60488"/>
    <w:rsid w:val="00B94715"/>
    <w:rsid w:val="00BA4B36"/>
    <w:rsid w:val="00BD4AE6"/>
    <w:rsid w:val="00BE0CC3"/>
    <w:rsid w:val="00BF66C2"/>
    <w:rsid w:val="00C10EA3"/>
    <w:rsid w:val="00C3205B"/>
    <w:rsid w:val="00C55275"/>
    <w:rsid w:val="00CA6F4B"/>
    <w:rsid w:val="00CF7032"/>
    <w:rsid w:val="00D342BF"/>
    <w:rsid w:val="00D4186D"/>
    <w:rsid w:val="00D638E9"/>
    <w:rsid w:val="00D77798"/>
    <w:rsid w:val="00DC3CF8"/>
    <w:rsid w:val="00DD522E"/>
    <w:rsid w:val="00E40E0A"/>
    <w:rsid w:val="00E91AC4"/>
    <w:rsid w:val="00F02492"/>
    <w:rsid w:val="00F92E65"/>
    <w:rsid w:val="00FA1968"/>
    <w:rsid w:val="00FC6689"/>
    <w:rsid w:val="00FD00F7"/>
    <w:rsid w:val="00FD3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8</Pages>
  <Words>3951</Words>
  <Characters>22525</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Копнышев Андрей Геннадьевич</cp:lastModifiedBy>
  <cp:revision>97</cp:revision>
  <dcterms:created xsi:type="dcterms:W3CDTF">2018-11-15T10:58:00Z</dcterms:created>
  <dcterms:modified xsi:type="dcterms:W3CDTF">2022-07-01T11:49:00Z</dcterms:modified>
</cp:coreProperties>
</file>