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95442F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2A8F6" wp14:editId="67239C77">
                  <wp:extent cx="1148715" cy="12026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20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1A6CB6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B11A93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1A6CB6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9330DE" w:rsidRDefault="009330DE" w:rsidP="009330DE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</w:t>
            </w:r>
            <w:r w:rsidR="00176E47">
              <w:rPr>
                <w:sz w:val="20"/>
                <w:szCs w:val="20"/>
              </w:rPr>
              <w:t xml:space="preserve"> 950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9330D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176E47" w:rsidP="00176E4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труба,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176E4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BD4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176E47" w:rsidP="00176E4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D4" w:rsidRDefault="00176E4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BD4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176E47" w:rsidP="0053447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D4" w:rsidRDefault="00176E4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BD4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176E47" w:rsidP="0053447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круглая,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D4" w:rsidRDefault="00176E4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34477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4477" w:rsidRDefault="00534477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477" w:rsidRDefault="00534477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477" w:rsidRDefault="00534477" w:rsidP="0053447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477" w:rsidRDefault="0053447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948D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48DE" w:rsidRDefault="000948D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8DE" w:rsidRDefault="000948D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8DE" w:rsidRDefault="000948DE" w:rsidP="0053447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8DE" w:rsidRDefault="000948D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948D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48DE" w:rsidRDefault="000948D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8DE" w:rsidRDefault="000948D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8DE" w:rsidRDefault="000948DE" w:rsidP="0053447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Уголок-фундамент,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8DE" w:rsidRDefault="000948D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</w:t>
            </w:r>
            <w:r w:rsidR="00B11A93">
              <w:rPr>
                <w:sz w:val="20"/>
                <w:szCs w:val="20"/>
              </w:rPr>
              <w:t>34614.1-2019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</w:t>
            </w:r>
            <w:r w:rsidR="00B11A93">
              <w:rPr>
                <w:sz w:val="20"/>
                <w:szCs w:val="20"/>
              </w:rPr>
              <w:t>ГОСТ 34614.1-2019</w:t>
            </w:r>
            <w:r w:rsidR="00B11A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B11A93" w:rsidRDefault="00A6493F" w:rsidP="00B11A9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</w:t>
            </w:r>
            <w:r w:rsidR="00B11A93">
              <w:rPr>
                <w:sz w:val="20"/>
                <w:szCs w:val="20"/>
              </w:rPr>
              <w:t>.</w:t>
            </w:r>
          </w:p>
          <w:p w:rsidR="00A6493F" w:rsidRDefault="00A6493F" w:rsidP="00B11A93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</w:t>
            </w:r>
            <w:r w:rsidR="00B11A93">
              <w:rPr>
                <w:sz w:val="20"/>
                <w:szCs w:val="20"/>
              </w:rPr>
              <w:t>ГОСТ 34614.1-2019</w:t>
            </w:r>
            <w:r w:rsidR="00B11A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534477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950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EB4" w:rsidRDefault="00B23EB4" w:rsidP="00B23EB4">
            <w:pPr>
              <w:snapToGri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B23EB4" w:rsidRDefault="00967EF2" w:rsidP="00B23EB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связь – 7</w:t>
            </w:r>
            <w:r w:rsidR="00B23EB4">
              <w:rPr>
                <w:sz w:val="20"/>
                <w:szCs w:val="20"/>
              </w:rPr>
              <w:t xml:space="preserve"> шт.;</w:t>
            </w:r>
          </w:p>
          <w:p w:rsidR="00B23EB4" w:rsidRDefault="00B23EB4" w:rsidP="00B23EB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скат – 1 шт.;</w:t>
            </w:r>
          </w:p>
          <w:p w:rsidR="00B23EB4" w:rsidRDefault="00B23EB4" w:rsidP="00B23EB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борт – 4 шт.;</w:t>
            </w:r>
          </w:p>
          <w:p w:rsidR="00B23EB4" w:rsidRDefault="00B23EB4" w:rsidP="00B23EB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опора – 4 шт.</w:t>
            </w:r>
          </w:p>
          <w:p w:rsidR="00B23EB4" w:rsidRDefault="00B23EB4" w:rsidP="00B23EB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ограждение – 2 шт. </w:t>
            </w:r>
          </w:p>
          <w:p w:rsidR="00967EF2" w:rsidRDefault="00B23EB4" w:rsidP="00B23EB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Скат горки должен быть изготовлен из единого листа нержавеющей стали толщиной одна целая пять десятых мм размерами не менее 2263*495 мм.  На горке должны быть участки скольжения длиной не менее 1090 мм и торможения длиной не менее 230 мм, радиус гиба между которыми должен быть не менее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=450 мм. В нижней части после участка торможения скат должен быть подвернут с радиусом закругления не более 60 мм. В верхней части должен быть горизонтальный участок длиной не менее 360 мм. Скат горки должен </w:t>
            </w:r>
            <w:r w:rsidR="00967EF2">
              <w:rPr>
                <w:sz w:val="20"/>
                <w:szCs w:val="20"/>
              </w:rPr>
              <w:t>фиксироваться в бортах.</w:t>
            </w:r>
          </w:p>
          <w:p w:rsidR="000B150A" w:rsidRDefault="00B23EB4" w:rsidP="00967EF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</w:t>
            </w:r>
            <w:r w:rsidR="00967EF2">
              <w:rPr>
                <w:sz w:val="20"/>
                <w:szCs w:val="20"/>
              </w:rPr>
              <w:t>ПНД</w:t>
            </w:r>
            <w:r>
              <w:rPr>
                <w:sz w:val="20"/>
                <w:szCs w:val="20"/>
              </w:rPr>
              <w:t xml:space="preserve"> толщиной не менее 1</w:t>
            </w:r>
            <w:r w:rsidR="00967E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мм и высотой не менее 225 мм. Борта горки должны возвышаться над уровнем ската не менее, чем на 120 мм.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B23EB4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труба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0948DE" w:rsidP="00967EF2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Гофрированная труба представляет собой лаз, с внутренним диаметром не </w:t>
            </w:r>
            <w:r>
              <w:rPr>
                <w:sz w:val="20"/>
                <w:szCs w:val="20"/>
              </w:rPr>
              <w:lastRenderedPageBreak/>
              <w:t xml:space="preserve">менее 500 мм, длиной не менее </w:t>
            </w:r>
            <w:r w:rsidR="008540DE">
              <w:rPr>
                <w:sz w:val="20"/>
                <w:szCs w:val="20"/>
              </w:rPr>
              <w:t xml:space="preserve">1000 </w:t>
            </w:r>
            <w:r>
              <w:rPr>
                <w:sz w:val="20"/>
                <w:szCs w:val="20"/>
              </w:rPr>
              <w:t xml:space="preserve">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>
              <w:rPr>
                <w:sz w:val="20"/>
                <w:szCs w:val="20"/>
              </w:rPr>
              <w:t>трубы</w:t>
            </w:r>
            <w:proofErr w:type="gramEnd"/>
            <w:r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</w:t>
            </w:r>
            <w:r w:rsidR="00967EF2">
              <w:rPr>
                <w:sz w:val="20"/>
                <w:szCs w:val="20"/>
              </w:rPr>
              <w:t>панелям</w:t>
            </w:r>
            <w:r>
              <w:rPr>
                <w:sz w:val="20"/>
                <w:szCs w:val="20"/>
              </w:rPr>
              <w:t xml:space="preserve"> с внутренней стороны с помощью </w:t>
            </w:r>
            <w:r w:rsidR="00967EF2">
              <w:rPr>
                <w:sz w:val="20"/>
                <w:szCs w:val="20"/>
              </w:rPr>
              <w:t>трех</w:t>
            </w:r>
            <w:r>
              <w:rPr>
                <w:sz w:val="20"/>
                <w:szCs w:val="20"/>
              </w:rPr>
              <w:t xml:space="preserve"> пластиковых хомутов, которые охватывают гофру и удерживают ее.</w:t>
            </w:r>
          </w:p>
        </w:tc>
      </w:tr>
      <w:tr w:rsidR="00034121" w:rsidTr="00E2275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034121" w:rsidRDefault="00034121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21" w:rsidRDefault="00BA1F60" w:rsidP="0003412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</w:t>
            </w:r>
          </w:p>
        </w:tc>
      </w:tr>
      <w:tr w:rsidR="00BA1F6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A1F60" w:rsidRDefault="00BA1F60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F60" w:rsidRDefault="00BA1F60" w:rsidP="00BA1F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F60" w:rsidRDefault="00BA1F60" w:rsidP="00967EF2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Руль должен быть выполнен из </w:t>
            </w:r>
            <w:r w:rsidR="00967EF2">
              <w:rPr>
                <w:sz w:val="20"/>
                <w:szCs w:val="20"/>
              </w:rPr>
              <w:t>ПНДД</w:t>
            </w:r>
            <w:r>
              <w:rPr>
                <w:sz w:val="20"/>
                <w:szCs w:val="20"/>
              </w:rPr>
              <w:t xml:space="preserve"> толщиной не менее 1</w:t>
            </w:r>
            <w:r w:rsidR="00967E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мм. Диаметр руля не менее 200 мм. В центре руля должно быть отверстие диаметром не менее 19 мм. В центре руля должен быть </w:t>
            </w:r>
            <w:r w:rsidR="003B2D85">
              <w:rPr>
                <w:sz w:val="20"/>
                <w:szCs w:val="20"/>
              </w:rPr>
              <w:t>паз диаметром 26 мм и глубиной 6</w:t>
            </w:r>
            <w:r>
              <w:rPr>
                <w:sz w:val="20"/>
                <w:szCs w:val="20"/>
              </w:rPr>
              <w:t xml:space="preserve"> мм. Руль крепится к кронштейну с помощью крепежных резьбовых изделий с пластиковой втулкой-</w:t>
            </w:r>
            <w:proofErr w:type="spellStart"/>
            <w:r>
              <w:rPr>
                <w:sz w:val="20"/>
                <w:szCs w:val="20"/>
              </w:rPr>
              <w:t>проставкой</w:t>
            </w:r>
            <w:proofErr w:type="spellEnd"/>
            <w:r>
              <w:rPr>
                <w:sz w:val="20"/>
                <w:szCs w:val="20"/>
              </w:rPr>
              <w:t xml:space="preserve"> размерами не менее 18 мм диаметром не менее 16 мм с толщиной стенки не менее 2 мм. Кронштейн должен быть выполнен из листа толщиной не менее 2,5 мм. Габариты кронштейна после гибки не менее 145х34,5х46,8 мм. Кронштейн согнут в виде буквы «П» с отогнутыми ушками.</w:t>
            </w:r>
          </w:p>
        </w:tc>
      </w:tr>
      <w:tr w:rsidR="00BA1F60" w:rsidTr="00ED3D8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A1F60" w:rsidRDefault="00BA1F60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F60" w:rsidRDefault="00BA1F60" w:rsidP="00BA1F6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</w:tc>
      </w:tr>
      <w:tr w:rsidR="00BA1F6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A1F60" w:rsidRDefault="00BA1F60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F60" w:rsidRDefault="00BA1F60" w:rsidP="00BA1F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F60" w:rsidRDefault="00BA1F60" w:rsidP="003B2D8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Скамья выполнена из </w:t>
            </w:r>
            <w:r w:rsidR="003B2D85">
              <w:rPr>
                <w:sz w:val="20"/>
                <w:szCs w:val="20"/>
              </w:rPr>
              <w:t>ПНД</w:t>
            </w:r>
            <w:r>
              <w:rPr>
                <w:sz w:val="20"/>
                <w:szCs w:val="20"/>
              </w:rPr>
              <w:t xml:space="preserve"> толщиной не менее 1</w:t>
            </w:r>
            <w:r w:rsidR="003B2D8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мм, размерами 1094*200 мм.</w:t>
            </w:r>
            <w:r w:rsidR="00FA3AF8">
              <w:rPr>
                <w:sz w:val="20"/>
                <w:szCs w:val="20"/>
              </w:rPr>
              <w:t xml:space="preserve"> Скамья выполнена в прямоугольной форме. В скамье выполнен отверстия диаметром не менее 1</w:t>
            </w:r>
            <w:r w:rsidR="003B2D85">
              <w:rPr>
                <w:sz w:val="20"/>
                <w:szCs w:val="20"/>
              </w:rPr>
              <w:t>0</w:t>
            </w:r>
            <w:r w:rsidR="00FA3AF8">
              <w:rPr>
                <w:sz w:val="20"/>
                <w:szCs w:val="20"/>
              </w:rPr>
              <w:t xml:space="preserve"> мм в количестве 6 шт. Скамья должна крепиться к упору, выполненному из </w:t>
            </w:r>
            <w:r w:rsidR="003B2D85">
              <w:rPr>
                <w:sz w:val="20"/>
                <w:szCs w:val="20"/>
              </w:rPr>
              <w:t>ПНД</w:t>
            </w:r>
            <w:r w:rsidR="00FA3AF8">
              <w:rPr>
                <w:sz w:val="20"/>
                <w:szCs w:val="20"/>
              </w:rPr>
              <w:t xml:space="preserve"> толщиной не менее 1</w:t>
            </w:r>
            <w:r w:rsidR="003B2D85">
              <w:rPr>
                <w:sz w:val="20"/>
                <w:szCs w:val="20"/>
              </w:rPr>
              <w:t>9</w:t>
            </w:r>
            <w:r w:rsidR="00FA3AF8">
              <w:rPr>
                <w:sz w:val="20"/>
                <w:szCs w:val="20"/>
              </w:rPr>
              <w:t xml:space="preserve"> мм, размерами 1055*210 мм. Упор выполнен в прямоугольной форме. В упоре выполнены отверстия диаметром не менее</w:t>
            </w:r>
            <w:r w:rsidR="003B2D85">
              <w:rPr>
                <w:sz w:val="20"/>
                <w:szCs w:val="20"/>
              </w:rPr>
              <w:t xml:space="preserve"> 10</w:t>
            </w:r>
            <w:r w:rsidR="00FA3AF8">
              <w:rPr>
                <w:sz w:val="20"/>
                <w:szCs w:val="20"/>
              </w:rPr>
              <w:t xml:space="preserve"> мм в количестве 6 шт.</w:t>
            </w:r>
          </w:p>
        </w:tc>
      </w:tr>
      <w:tr w:rsidR="00BA1F60" w:rsidTr="00C81E2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A1F60" w:rsidRDefault="00BA1F60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F60" w:rsidRDefault="006C434F" w:rsidP="00BA1F6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круглая</w:t>
            </w:r>
          </w:p>
        </w:tc>
      </w:tr>
      <w:tr w:rsidR="00BA1F6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A1F60" w:rsidRDefault="00BA1F60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F60" w:rsidRDefault="00BA1F60" w:rsidP="00BA1F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F60" w:rsidRDefault="006C434F" w:rsidP="003B2D8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круглая выполнена из </w:t>
            </w:r>
            <w:r w:rsidR="003B2D85">
              <w:rPr>
                <w:sz w:val="20"/>
                <w:szCs w:val="20"/>
              </w:rPr>
              <w:t>ПНД</w:t>
            </w:r>
            <w:r>
              <w:rPr>
                <w:sz w:val="20"/>
                <w:szCs w:val="20"/>
              </w:rPr>
              <w:t xml:space="preserve"> толщиной не менее 1</w:t>
            </w:r>
            <w:r w:rsidR="003B2D8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мм, диаметром не менее 150 мм. Отверстие по центру панели круглой выполнено диаметром не менее 19 мм, с одной стороны отверстия имеется паз диаметром не м</w:t>
            </w:r>
            <w:r w:rsidR="003B2D85">
              <w:rPr>
                <w:sz w:val="20"/>
                <w:szCs w:val="20"/>
              </w:rPr>
              <w:t>енее 26 мм на глубину не менее 5</w:t>
            </w:r>
            <w:r>
              <w:rPr>
                <w:sz w:val="20"/>
                <w:szCs w:val="20"/>
              </w:rPr>
              <w:t xml:space="preserve"> мм. Панель круглая крепится к элементам домика с помощью крепежных резьбовых изделий с пластиковой втулкой-</w:t>
            </w:r>
            <w:proofErr w:type="spellStart"/>
            <w:r>
              <w:rPr>
                <w:sz w:val="20"/>
                <w:szCs w:val="20"/>
              </w:rPr>
              <w:t>проставкой</w:t>
            </w:r>
            <w:proofErr w:type="spellEnd"/>
            <w:r>
              <w:rPr>
                <w:sz w:val="20"/>
                <w:szCs w:val="20"/>
              </w:rPr>
              <w:t xml:space="preserve"> размерами не менее 1</w:t>
            </w:r>
            <w:r w:rsidR="003B2D8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мм диаметром не менее 16 мм с толщиной стенки не менее 2 мм.</w:t>
            </w:r>
          </w:p>
        </w:tc>
      </w:tr>
      <w:tr w:rsidR="00E80FD1" w:rsidTr="000737B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E80FD1" w:rsidRDefault="00E80FD1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FD1" w:rsidRDefault="00406BE3" w:rsidP="00E80FD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</w:t>
            </w:r>
          </w:p>
        </w:tc>
      </w:tr>
      <w:tr w:rsidR="00E80FD1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E80FD1" w:rsidRDefault="00E80FD1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FD1" w:rsidRDefault="00E80FD1" w:rsidP="00BA1F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D1" w:rsidRDefault="00406BE3" w:rsidP="003B2D8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Домик состоит из площадки, четырех боковин, двух лазов, передней панели, </w:t>
            </w:r>
            <w:r w:rsidR="006F7E24">
              <w:rPr>
                <w:sz w:val="20"/>
                <w:szCs w:val="20"/>
              </w:rPr>
              <w:t>двух</w:t>
            </w:r>
            <w:r>
              <w:rPr>
                <w:sz w:val="20"/>
                <w:szCs w:val="20"/>
              </w:rPr>
              <w:t xml:space="preserve"> распорок, двух верхних панелей, ограждения горки.</w:t>
            </w:r>
            <w:r w:rsidR="00FF6951">
              <w:rPr>
                <w:sz w:val="20"/>
                <w:szCs w:val="20"/>
              </w:rPr>
              <w:t xml:space="preserve"> Площадка выполнена из двух настилов, выполненных из фанеры ФОФ толщиной не менее 18 мм, размерами 1130*1100 мм. Боковины выполнены из </w:t>
            </w:r>
            <w:r w:rsidR="003B2D85">
              <w:rPr>
                <w:sz w:val="20"/>
                <w:szCs w:val="20"/>
              </w:rPr>
              <w:t>ПНД толщиной не менее 19</w:t>
            </w:r>
            <w:r w:rsidR="00FF6951">
              <w:rPr>
                <w:sz w:val="20"/>
                <w:szCs w:val="20"/>
              </w:rPr>
              <w:t xml:space="preserve"> мм. Размеры двух боковин не менее 2050*990 мм, двух других боковин не менее 1900*990 мм. В боковых панелях выполнены отверстия диаметром не менее 590 мм для крепления в них лаза трубы. </w:t>
            </w:r>
            <w:r w:rsidR="003B2D85">
              <w:rPr>
                <w:sz w:val="20"/>
                <w:szCs w:val="20"/>
              </w:rPr>
              <w:t>Лазы</w:t>
            </w:r>
            <w:r w:rsidR="00FF6951">
              <w:rPr>
                <w:sz w:val="20"/>
                <w:szCs w:val="20"/>
              </w:rPr>
              <w:t xml:space="preserve"> выполнены из</w:t>
            </w:r>
            <w:r w:rsidR="003B2D85">
              <w:rPr>
                <w:sz w:val="20"/>
                <w:szCs w:val="20"/>
              </w:rPr>
              <w:t xml:space="preserve"> ПНД толщиной не менее 19</w:t>
            </w:r>
            <w:r w:rsidR="00FF6951">
              <w:rPr>
                <w:sz w:val="20"/>
                <w:szCs w:val="20"/>
              </w:rPr>
              <w:t xml:space="preserve"> мм, ра</w:t>
            </w:r>
            <w:r w:rsidR="003B2D85">
              <w:rPr>
                <w:sz w:val="20"/>
                <w:szCs w:val="20"/>
              </w:rPr>
              <w:t>змерами не менее 1000*800 мм. Н</w:t>
            </w:r>
            <w:r w:rsidR="00FF6951">
              <w:rPr>
                <w:sz w:val="20"/>
                <w:szCs w:val="20"/>
              </w:rPr>
              <w:t xml:space="preserve">ижняя сторона лаза скруглена радиусом не менее 1500 мм, боковые стороны скруглены радиусами не менее 400 мм. В лазе выполнены три паза </w:t>
            </w:r>
            <w:r w:rsidR="00B60229">
              <w:rPr>
                <w:sz w:val="20"/>
                <w:szCs w:val="20"/>
              </w:rPr>
              <w:t>размером не менее 400*75 мм. Расстояние между пазами не менее 125 мм.</w:t>
            </w:r>
            <w:r w:rsidR="009F38E2">
              <w:rPr>
                <w:sz w:val="20"/>
                <w:szCs w:val="20"/>
              </w:rPr>
              <w:t xml:space="preserve"> Передняя панель выполнена из </w:t>
            </w:r>
            <w:r w:rsidR="003B2D85">
              <w:rPr>
                <w:sz w:val="20"/>
                <w:szCs w:val="20"/>
              </w:rPr>
              <w:t>ПНД</w:t>
            </w:r>
            <w:r w:rsidR="009F38E2">
              <w:rPr>
                <w:sz w:val="20"/>
                <w:szCs w:val="20"/>
              </w:rPr>
              <w:t xml:space="preserve"> толщиной не менее 1</w:t>
            </w:r>
            <w:r w:rsidR="003B2D85">
              <w:rPr>
                <w:sz w:val="20"/>
                <w:szCs w:val="20"/>
              </w:rPr>
              <w:t>9</w:t>
            </w:r>
            <w:r w:rsidR="009F38E2">
              <w:rPr>
                <w:sz w:val="20"/>
                <w:szCs w:val="20"/>
              </w:rPr>
              <w:t xml:space="preserve"> мм, размерами не менее 1055*850 мм. Передняя панель выполнена в прямоугольной форме. В панели передней выполнены отверстия диаметром не менее 75 мм в количестве 4 шт.</w:t>
            </w:r>
            <w:r w:rsidR="00472388">
              <w:rPr>
                <w:sz w:val="20"/>
                <w:szCs w:val="20"/>
              </w:rPr>
              <w:t xml:space="preserve"> </w:t>
            </w:r>
            <w:r w:rsidR="003B2D85">
              <w:rPr>
                <w:sz w:val="20"/>
                <w:szCs w:val="20"/>
              </w:rPr>
              <w:t>Р</w:t>
            </w:r>
            <w:r w:rsidR="00472388">
              <w:rPr>
                <w:sz w:val="20"/>
                <w:szCs w:val="20"/>
              </w:rPr>
              <w:t xml:space="preserve">аспорки выполнены из </w:t>
            </w:r>
            <w:r w:rsidR="003B2D85">
              <w:rPr>
                <w:sz w:val="20"/>
                <w:szCs w:val="20"/>
              </w:rPr>
              <w:t>ПНД толщиной не менее 19</w:t>
            </w:r>
            <w:r w:rsidR="00472388">
              <w:rPr>
                <w:sz w:val="20"/>
                <w:szCs w:val="20"/>
              </w:rPr>
              <w:t xml:space="preserve"> мм, размерами не менее 1090*200 мм.</w:t>
            </w:r>
            <w:r w:rsidR="00A6416E">
              <w:rPr>
                <w:sz w:val="20"/>
                <w:szCs w:val="20"/>
              </w:rPr>
              <w:t xml:space="preserve"> Верхние панели выполнены из </w:t>
            </w:r>
            <w:r w:rsidR="003B2D85">
              <w:rPr>
                <w:sz w:val="20"/>
                <w:szCs w:val="20"/>
              </w:rPr>
              <w:t>ПНД</w:t>
            </w:r>
            <w:r w:rsidR="00A6416E">
              <w:rPr>
                <w:sz w:val="20"/>
                <w:szCs w:val="20"/>
              </w:rPr>
              <w:t xml:space="preserve"> толщиной не менее 1</w:t>
            </w:r>
            <w:r w:rsidR="003B2D85">
              <w:rPr>
                <w:sz w:val="20"/>
                <w:szCs w:val="20"/>
              </w:rPr>
              <w:t>9</w:t>
            </w:r>
            <w:r w:rsidR="00A6416E">
              <w:rPr>
                <w:sz w:val="20"/>
                <w:szCs w:val="20"/>
              </w:rPr>
              <w:t xml:space="preserve"> мм, размерами не менее 1664*550 мм</w:t>
            </w:r>
            <w:r w:rsidR="00183780">
              <w:rPr>
                <w:sz w:val="20"/>
                <w:szCs w:val="20"/>
              </w:rPr>
              <w:t>.</w:t>
            </w:r>
            <w:r w:rsidR="008B222A">
              <w:rPr>
                <w:sz w:val="20"/>
                <w:szCs w:val="20"/>
              </w:rPr>
              <w:t xml:space="preserve"> Ограждение горки выполнено</w:t>
            </w:r>
            <w:r w:rsidR="001E1422">
              <w:rPr>
                <w:sz w:val="20"/>
                <w:szCs w:val="20"/>
              </w:rPr>
              <w:t xml:space="preserve"> из двух боковин, выполненных из </w:t>
            </w:r>
            <w:r w:rsidR="003B2D85">
              <w:rPr>
                <w:sz w:val="20"/>
                <w:szCs w:val="20"/>
              </w:rPr>
              <w:t>ПНД толщиной не менее 19</w:t>
            </w:r>
            <w:r w:rsidR="001E1422">
              <w:rPr>
                <w:sz w:val="20"/>
                <w:szCs w:val="20"/>
              </w:rPr>
              <w:t xml:space="preserve"> мм, размерами не менее 938*338 мм.</w:t>
            </w:r>
            <w:r w:rsidR="00372A0C">
              <w:rPr>
                <w:sz w:val="20"/>
                <w:szCs w:val="20"/>
              </w:rPr>
              <w:t xml:space="preserve"> Основные элементы горки крепятся на уголок. 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</w:p>
        </w:tc>
      </w:tr>
      <w:tr w:rsidR="008F5D0B" w:rsidTr="00C01ABA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F5D0B" w:rsidRDefault="008F5D0B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D0B" w:rsidRDefault="00E55037" w:rsidP="008F5D0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8F5D0B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F5D0B" w:rsidRDefault="008F5D0B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0B" w:rsidRDefault="008F5D0B" w:rsidP="00BA1F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0B" w:rsidRDefault="00E55037" w:rsidP="00A6416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 представляет собой сварную конструкцию, состоящую из двух деталей, изготовленных из листового металла толщиной не менее 2,5 мм. Габариты не менее 24*65*700 мм.</w:t>
            </w:r>
          </w:p>
        </w:tc>
      </w:tr>
      <w:tr w:rsidR="00E55037" w:rsidTr="0070292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E55037" w:rsidRDefault="00E55037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037" w:rsidRDefault="0024123E" w:rsidP="00E5503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Уголок-фундамент</w:t>
            </w:r>
          </w:p>
        </w:tc>
      </w:tr>
      <w:tr w:rsidR="00E55037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E55037" w:rsidRDefault="00E55037" w:rsidP="00BA1F6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37" w:rsidRDefault="00E55037" w:rsidP="00BA1F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037" w:rsidRDefault="0024123E" w:rsidP="00A6416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Уголок-фундамент длиной 1105 мм конструктивно представляет собой </w:t>
            </w:r>
            <w:r>
              <w:rPr>
                <w:sz w:val="20"/>
                <w:szCs w:val="20"/>
              </w:rPr>
              <w:lastRenderedPageBreak/>
              <w:t>деталь, изготовленную из листа стального толщиной 2,5 мм, которая согнута по длинной стороне под углом 90 градусов. После гибки уголок имеет габариты 1105х80х80 мм. Имеются 12 отверстий по шесть с каждого края на определенном расстоянии для крепления к фанерным панелям.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121"/>
    <w:rsid w:val="00034632"/>
    <w:rsid w:val="00036809"/>
    <w:rsid w:val="00036969"/>
    <w:rsid w:val="00036C78"/>
    <w:rsid w:val="0004689B"/>
    <w:rsid w:val="00051847"/>
    <w:rsid w:val="00066248"/>
    <w:rsid w:val="0007194C"/>
    <w:rsid w:val="00086B74"/>
    <w:rsid w:val="000948DE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22EF4"/>
    <w:rsid w:val="0017460A"/>
    <w:rsid w:val="00176E47"/>
    <w:rsid w:val="00183780"/>
    <w:rsid w:val="00192EF7"/>
    <w:rsid w:val="001A6CB6"/>
    <w:rsid w:val="001E1422"/>
    <w:rsid w:val="001E3FE2"/>
    <w:rsid w:val="00235D50"/>
    <w:rsid w:val="0024123E"/>
    <w:rsid w:val="00243B1E"/>
    <w:rsid w:val="00253B6D"/>
    <w:rsid w:val="00273D51"/>
    <w:rsid w:val="0029008D"/>
    <w:rsid w:val="002A2CE4"/>
    <w:rsid w:val="002B5CBD"/>
    <w:rsid w:val="003158C7"/>
    <w:rsid w:val="00372A0C"/>
    <w:rsid w:val="003B2D85"/>
    <w:rsid w:val="003C6AB7"/>
    <w:rsid w:val="00406BE3"/>
    <w:rsid w:val="00406E80"/>
    <w:rsid w:val="004532C3"/>
    <w:rsid w:val="00472388"/>
    <w:rsid w:val="0047549D"/>
    <w:rsid w:val="00481808"/>
    <w:rsid w:val="00483763"/>
    <w:rsid w:val="004B2A01"/>
    <w:rsid w:val="004D4FC1"/>
    <w:rsid w:val="00511205"/>
    <w:rsid w:val="005142F2"/>
    <w:rsid w:val="00523BD4"/>
    <w:rsid w:val="00534477"/>
    <w:rsid w:val="0056426A"/>
    <w:rsid w:val="00592895"/>
    <w:rsid w:val="00593597"/>
    <w:rsid w:val="005A6A51"/>
    <w:rsid w:val="005E54F4"/>
    <w:rsid w:val="0061099F"/>
    <w:rsid w:val="00645D5B"/>
    <w:rsid w:val="00653E56"/>
    <w:rsid w:val="00691488"/>
    <w:rsid w:val="006933B9"/>
    <w:rsid w:val="006C1041"/>
    <w:rsid w:val="006C3626"/>
    <w:rsid w:val="006C434F"/>
    <w:rsid w:val="006E3C01"/>
    <w:rsid w:val="006F7184"/>
    <w:rsid w:val="006F7E24"/>
    <w:rsid w:val="00703C4F"/>
    <w:rsid w:val="0072280F"/>
    <w:rsid w:val="00762284"/>
    <w:rsid w:val="00772DFC"/>
    <w:rsid w:val="00782137"/>
    <w:rsid w:val="00784F6E"/>
    <w:rsid w:val="007948E7"/>
    <w:rsid w:val="007D6408"/>
    <w:rsid w:val="007F5D35"/>
    <w:rsid w:val="00814F75"/>
    <w:rsid w:val="008540DE"/>
    <w:rsid w:val="00856789"/>
    <w:rsid w:val="008574C2"/>
    <w:rsid w:val="008735B1"/>
    <w:rsid w:val="008B222A"/>
    <w:rsid w:val="008C4118"/>
    <w:rsid w:val="008D4946"/>
    <w:rsid w:val="008F5D0B"/>
    <w:rsid w:val="00904B13"/>
    <w:rsid w:val="00930951"/>
    <w:rsid w:val="009330DE"/>
    <w:rsid w:val="00933E8C"/>
    <w:rsid w:val="00937651"/>
    <w:rsid w:val="0095442F"/>
    <w:rsid w:val="00967EF2"/>
    <w:rsid w:val="009A066F"/>
    <w:rsid w:val="009A5604"/>
    <w:rsid w:val="009B4318"/>
    <w:rsid w:val="009B43FE"/>
    <w:rsid w:val="009B7749"/>
    <w:rsid w:val="009D73CD"/>
    <w:rsid w:val="009F38E2"/>
    <w:rsid w:val="009F5C05"/>
    <w:rsid w:val="00A6416E"/>
    <w:rsid w:val="00A6493F"/>
    <w:rsid w:val="00A659BF"/>
    <w:rsid w:val="00A826B0"/>
    <w:rsid w:val="00A95DB3"/>
    <w:rsid w:val="00A95E85"/>
    <w:rsid w:val="00AA1497"/>
    <w:rsid w:val="00AC67BC"/>
    <w:rsid w:val="00B11A93"/>
    <w:rsid w:val="00B1618B"/>
    <w:rsid w:val="00B16EF0"/>
    <w:rsid w:val="00B23EB4"/>
    <w:rsid w:val="00B3118E"/>
    <w:rsid w:val="00B35AD4"/>
    <w:rsid w:val="00B370D1"/>
    <w:rsid w:val="00B60229"/>
    <w:rsid w:val="00B60488"/>
    <w:rsid w:val="00B80CE8"/>
    <w:rsid w:val="00BA1F60"/>
    <w:rsid w:val="00BA5B3C"/>
    <w:rsid w:val="00BB745A"/>
    <w:rsid w:val="00BB7614"/>
    <w:rsid w:val="00BC63AB"/>
    <w:rsid w:val="00BD4AE6"/>
    <w:rsid w:val="00BE0CC3"/>
    <w:rsid w:val="00BF5909"/>
    <w:rsid w:val="00C27A18"/>
    <w:rsid w:val="00C87F31"/>
    <w:rsid w:val="00CB58D5"/>
    <w:rsid w:val="00CF6C49"/>
    <w:rsid w:val="00D22B18"/>
    <w:rsid w:val="00D37ED4"/>
    <w:rsid w:val="00D4186D"/>
    <w:rsid w:val="00D650DD"/>
    <w:rsid w:val="00D85D43"/>
    <w:rsid w:val="00D86FD4"/>
    <w:rsid w:val="00DA221E"/>
    <w:rsid w:val="00DB0FFF"/>
    <w:rsid w:val="00DB5AAE"/>
    <w:rsid w:val="00DD10EA"/>
    <w:rsid w:val="00DD2C86"/>
    <w:rsid w:val="00DE52A8"/>
    <w:rsid w:val="00E27017"/>
    <w:rsid w:val="00E3093D"/>
    <w:rsid w:val="00E4764B"/>
    <w:rsid w:val="00E55037"/>
    <w:rsid w:val="00E6319A"/>
    <w:rsid w:val="00E650F3"/>
    <w:rsid w:val="00E80FD1"/>
    <w:rsid w:val="00E94843"/>
    <w:rsid w:val="00EA4216"/>
    <w:rsid w:val="00EE2FA5"/>
    <w:rsid w:val="00EF7ECF"/>
    <w:rsid w:val="00F03328"/>
    <w:rsid w:val="00F11A88"/>
    <w:rsid w:val="00F32E10"/>
    <w:rsid w:val="00F34241"/>
    <w:rsid w:val="00F8374C"/>
    <w:rsid w:val="00FA1968"/>
    <w:rsid w:val="00FA3AF8"/>
    <w:rsid w:val="00FA54DE"/>
    <w:rsid w:val="00FA743B"/>
    <w:rsid w:val="00FB1F74"/>
    <w:rsid w:val="00FD00F7"/>
    <w:rsid w:val="00FF0DCF"/>
    <w:rsid w:val="00FF1B21"/>
    <w:rsid w:val="00FF477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1361</cp:lastModifiedBy>
  <cp:revision>132</cp:revision>
  <dcterms:created xsi:type="dcterms:W3CDTF">2018-11-17T04:30:00Z</dcterms:created>
  <dcterms:modified xsi:type="dcterms:W3CDTF">2023-03-27T04:54:00Z</dcterms:modified>
</cp:coreProperties>
</file>