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B64E1F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648047"/>
                  <wp:effectExtent l="0" t="0" r="0" b="9525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81" cy="166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B370D1" w:rsidP="00B64E1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E1F">
              <w:rPr>
                <w:sz w:val="20"/>
                <w:szCs w:val="20"/>
              </w:rPr>
              <w:t>473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9C47D3" w:rsidP="00B64E1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E1F">
              <w:rPr>
                <w:sz w:val="20"/>
                <w:szCs w:val="20"/>
              </w:rPr>
              <w:t>296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B370D1" w:rsidP="00B64E1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E1F">
              <w:rPr>
                <w:sz w:val="20"/>
                <w:szCs w:val="20"/>
              </w:rPr>
              <w:t>668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460B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460B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4460B8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460B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4460B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3BD4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4460B8" w:rsidP="004460B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D4" w:rsidRDefault="004460B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BD4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4460B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D4" w:rsidRDefault="004460B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3BD4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523BD4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BD4" w:rsidRDefault="004460B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Упор,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BD4" w:rsidRDefault="004460B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7F0A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F0A" w:rsidRDefault="00627F0A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F0A" w:rsidRDefault="00627F0A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F0A" w:rsidRDefault="004460B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Фронтон,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0A" w:rsidRDefault="004460B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7F0A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F0A" w:rsidRDefault="00627F0A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F0A" w:rsidRDefault="00627F0A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F0A" w:rsidRDefault="00BB01C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входная,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0A" w:rsidRDefault="00BB01C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B01CD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1CD" w:rsidRDefault="00BB01C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B01CD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1CD" w:rsidRDefault="00BB01C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B01CD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Скат крыши,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1CD" w:rsidRDefault="00BB01C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B01CD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1CD" w:rsidRDefault="00BB01C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Уголок,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1CD" w:rsidRDefault="00BB01C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6A6882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6A6882" w:rsidP="006A688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трубы стальной диаметром не менее 57 мм и толщиной стенки не менее 3 мм. Концы трубы закрыты заглушками пластиковыми. Длина трубы не менее 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 мм.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395050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395050" w:rsidP="00D0541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Столешница </w:t>
            </w:r>
            <w:r>
              <w:rPr>
                <w:sz w:val="20"/>
                <w:szCs w:val="20"/>
              </w:rPr>
              <w:t>выполнена из фан</w:t>
            </w:r>
            <w:r>
              <w:rPr>
                <w:sz w:val="20"/>
                <w:szCs w:val="20"/>
              </w:rPr>
              <w:t>еры ФСФ толщиной не менее 18 мм, размерами не менее 1018*400 мм.</w:t>
            </w:r>
            <w:r w:rsidR="00AB6780">
              <w:rPr>
                <w:sz w:val="20"/>
                <w:szCs w:val="20"/>
              </w:rPr>
              <w:t xml:space="preserve"> Столешница выполнена в прямоугольной форме с двумя полукруглыми вырезами с коротких сторон, радиусом не менее 31 мм. В столешнице выполнены отверстия диаметром не менее 12 мм в количестве 4 шт.</w:t>
            </w:r>
          </w:p>
        </w:tc>
      </w:tr>
      <w:tr w:rsidR="00034121" w:rsidTr="004460B8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034121" w:rsidRDefault="00034121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21" w:rsidRDefault="00ED7D22" w:rsidP="0003412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034121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034121" w:rsidRDefault="00034121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121" w:rsidRDefault="00034121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21" w:rsidRDefault="00ED7D22" w:rsidP="00FE5C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Скамья </w:t>
            </w:r>
            <w:r>
              <w:rPr>
                <w:sz w:val="20"/>
                <w:szCs w:val="20"/>
              </w:rPr>
              <w:t>выполнена из фанеры ФСФ толщиной не менее 18 мм, размерами не менее 1018*</w:t>
            </w:r>
            <w:r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 xml:space="preserve"> мм.</w:t>
            </w:r>
            <w:r w:rsidR="00A60979">
              <w:rPr>
                <w:sz w:val="20"/>
                <w:szCs w:val="20"/>
              </w:rPr>
              <w:t xml:space="preserve"> </w:t>
            </w:r>
            <w:r w:rsidR="00A60979">
              <w:rPr>
                <w:sz w:val="20"/>
                <w:szCs w:val="20"/>
              </w:rPr>
              <w:t>С</w:t>
            </w:r>
            <w:r w:rsidR="00FE5C28">
              <w:rPr>
                <w:sz w:val="20"/>
                <w:szCs w:val="20"/>
              </w:rPr>
              <w:t>камья</w:t>
            </w:r>
            <w:r w:rsidR="00A60979">
              <w:rPr>
                <w:sz w:val="20"/>
                <w:szCs w:val="20"/>
              </w:rPr>
              <w:t xml:space="preserve"> выполнена в прямоугольной форме с двумя полукруглыми вырезами</w:t>
            </w:r>
            <w:r w:rsidR="00A60979">
              <w:rPr>
                <w:sz w:val="20"/>
                <w:szCs w:val="20"/>
              </w:rPr>
              <w:t xml:space="preserve"> по углам радиусом не менее 31 мм и шириной не менее 20 мм.</w:t>
            </w:r>
            <w:r w:rsidR="00D65823">
              <w:rPr>
                <w:sz w:val="20"/>
                <w:szCs w:val="20"/>
              </w:rPr>
              <w:t xml:space="preserve"> В скамье </w:t>
            </w:r>
            <w:r w:rsidR="00D65823">
              <w:rPr>
                <w:sz w:val="20"/>
                <w:szCs w:val="20"/>
              </w:rPr>
              <w:t>выполнены отверстия диаметром не менее 12 мм в количестве 4 шт.</w:t>
            </w:r>
          </w:p>
        </w:tc>
      </w:tr>
      <w:tr w:rsidR="003C6AB7" w:rsidTr="00ED3D8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C6AB7" w:rsidRDefault="003C6AB7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AB7" w:rsidRDefault="0054017E" w:rsidP="003C6A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Спинка</w:t>
            </w:r>
          </w:p>
        </w:tc>
      </w:tr>
      <w:tr w:rsidR="003C6AB7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C6AB7" w:rsidRDefault="003C6AB7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AB7" w:rsidRDefault="003C6AB7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AB7" w:rsidRDefault="0054017E" w:rsidP="0054017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Спинка </w:t>
            </w:r>
            <w:r>
              <w:rPr>
                <w:sz w:val="20"/>
                <w:szCs w:val="20"/>
              </w:rPr>
              <w:t xml:space="preserve">выполнена 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877</w:t>
            </w:r>
            <w:r>
              <w:rPr>
                <w:sz w:val="20"/>
                <w:szCs w:val="20"/>
              </w:rPr>
              <w:t>*2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мм.</w:t>
            </w:r>
            <w:r w:rsidR="00FE5C28">
              <w:rPr>
                <w:sz w:val="20"/>
                <w:szCs w:val="20"/>
              </w:rPr>
              <w:t xml:space="preserve"> Спинка </w:t>
            </w:r>
            <w:r w:rsidR="00FE5C28">
              <w:rPr>
                <w:sz w:val="20"/>
                <w:szCs w:val="20"/>
              </w:rPr>
              <w:t>выполнена в прямоугольной форме с двумя</w:t>
            </w:r>
            <w:r w:rsidR="00FE5C28">
              <w:rPr>
                <w:sz w:val="20"/>
                <w:szCs w:val="20"/>
              </w:rPr>
              <w:t xml:space="preserve"> прямоугольными пазами посередине размерами не менее 517*35 мм. Расстояние от длинной стороны спинки до паза не менее 50 мм, расстояние между пазами не менее 50 мм.</w:t>
            </w:r>
            <w:r w:rsidR="00951B19">
              <w:rPr>
                <w:sz w:val="20"/>
                <w:szCs w:val="20"/>
              </w:rPr>
              <w:t xml:space="preserve"> В спинке выполнены отверстия диаметром не менее 12 мм в количестве 4 шт.</w:t>
            </w:r>
          </w:p>
        </w:tc>
      </w:tr>
      <w:tr w:rsidR="00B35AD4" w:rsidTr="00C81E2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35AD4" w:rsidRDefault="00B35AD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AD4" w:rsidRDefault="003B6727" w:rsidP="00B35AD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Упор</w:t>
            </w:r>
          </w:p>
        </w:tc>
      </w:tr>
      <w:tr w:rsidR="00B35AD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35AD4" w:rsidRDefault="00B35AD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AD4" w:rsidRDefault="00B35AD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AD4" w:rsidRDefault="003B6727" w:rsidP="009F34C3">
            <w:pPr>
              <w:tabs>
                <w:tab w:val="left" w:pos="1890"/>
              </w:tabs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Упор выполнен </w:t>
            </w:r>
            <w:r>
              <w:rPr>
                <w:sz w:val="20"/>
                <w:szCs w:val="20"/>
              </w:rPr>
              <w:t xml:space="preserve">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937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20 мм.</w:t>
            </w:r>
            <w:r w:rsidR="0075116E">
              <w:rPr>
                <w:sz w:val="20"/>
                <w:szCs w:val="20"/>
              </w:rPr>
              <w:t xml:space="preserve"> Упор выполнен </w:t>
            </w:r>
            <w:r w:rsidR="0075116E">
              <w:rPr>
                <w:sz w:val="20"/>
                <w:szCs w:val="20"/>
              </w:rPr>
              <w:t>в прямоугольной форме</w:t>
            </w:r>
            <w:r w:rsidR="0075116E">
              <w:rPr>
                <w:sz w:val="20"/>
                <w:szCs w:val="20"/>
              </w:rPr>
              <w:t>. С нижней стороны упора выполнен волнообразный вырез радиусом не менее 200 мм.</w:t>
            </w:r>
            <w:r w:rsidR="008B68D2">
              <w:rPr>
                <w:sz w:val="20"/>
                <w:szCs w:val="20"/>
              </w:rPr>
              <w:t xml:space="preserve"> В упоре выполнено два симметрично расположенных паза размерами не менее 161*20 мм. Расстояние от нижней стороны упора до паза не менее 79 мм, расстояние между пазами не менее 480 мм.</w:t>
            </w:r>
            <w:r w:rsidR="009F34C3">
              <w:rPr>
                <w:sz w:val="20"/>
                <w:szCs w:val="20"/>
              </w:rPr>
              <w:t xml:space="preserve"> Упор</w:t>
            </w:r>
            <w:r w:rsidR="009F34C3">
              <w:rPr>
                <w:sz w:val="20"/>
                <w:szCs w:val="20"/>
              </w:rPr>
              <w:t xml:space="preserve"> крепится к стойкам на пластиковые хомуты.</w:t>
            </w:r>
          </w:p>
        </w:tc>
      </w:tr>
      <w:tr w:rsidR="009B639D" w:rsidTr="00DE5CD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B639D" w:rsidRDefault="009B639D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9D" w:rsidRDefault="004D5A74" w:rsidP="009B639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Фронтон</w:t>
            </w:r>
          </w:p>
        </w:tc>
      </w:tr>
      <w:tr w:rsidR="009B639D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B639D" w:rsidRDefault="009B639D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39D" w:rsidRDefault="009B639D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9D" w:rsidRDefault="004D5A74" w:rsidP="009F34C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Фронтон выполнен </w:t>
            </w:r>
            <w:r>
              <w:rPr>
                <w:sz w:val="20"/>
                <w:szCs w:val="20"/>
              </w:rPr>
              <w:t xml:space="preserve">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1057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739</w:t>
            </w:r>
            <w:r>
              <w:rPr>
                <w:sz w:val="20"/>
                <w:szCs w:val="20"/>
              </w:rPr>
              <w:t xml:space="preserve"> мм.</w:t>
            </w:r>
            <w:r w:rsidR="00B01CF5">
              <w:rPr>
                <w:sz w:val="20"/>
                <w:szCs w:val="20"/>
              </w:rPr>
              <w:t xml:space="preserve"> Фронтон имеет «Г-образную» форму. Внутренние радиусы скругления не менее 150 мм. В фронтоне выполнены отверстия диаметром не менее 12 мм в количестве 4 шт</w:t>
            </w:r>
            <w:r w:rsidR="00344D31">
              <w:rPr>
                <w:sz w:val="20"/>
                <w:szCs w:val="20"/>
              </w:rPr>
              <w:t>.</w:t>
            </w:r>
            <w:r w:rsidR="00B01CF5">
              <w:rPr>
                <w:sz w:val="20"/>
                <w:szCs w:val="20"/>
              </w:rPr>
              <w:t>, отверстия диаметром не менее 10 мм в количестве 4 шт.</w:t>
            </w:r>
            <w:r w:rsidR="009F34C3">
              <w:rPr>
                <w:sz w:val="20"/>
                <w:szCs w:val="20"/>
              </w:rPr>
              <w:t xml:space="preserve"> Фронтон</w:t>
            </w:r>
            <w:r w:rsidR="009F34C3">
              <w:rPr>
                <w:sz w:val="20"/>
                <w:szCs w:val="20"/>
              </w:rPr>
              <w:t xml:space="preserve"> крепится к стойкам на пластиковые хомуты.</w:t>
            </w:r>
          </w:p>
        </w:tc>
      </w:tr>
      <w:tr w:rsidR="00FF5BAB" w:rsidTr="00D94FA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F5BAB" w:rsidRDefault="00FF5BAB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BAB" w:rsidRDefault="00542240" w:rsidP="00FF5BA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входная</w:t>
            </w:r>
          </w:p>
        </w:tc>
      </w:tr>
      <w:tr w:rsidR="00FF5BAB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F5BAB" w:rsidRDefault="00FF5BAB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BAB" w:rsidRDefault="00FF5BAB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BAB" w:rsidRDefault="00542240" w:rsidP="0054224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входная выполнена </w:t>
            </w:r>
            <w:r>
              <w:rPr>
                <w:sz w:val="20"/>
                <w:szCs w:val="20"/>
              </w:rPr>
              <w:t xml:space="preserve">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284</w:t>
            </w:r>
            <w:r>
              <w:rPr>
                <w:sz w:val="20"/>
                <w:szCs w:val="20"/>
              </w:rPr>
              <w:t xml:space="preserve"> мм.</w:t>
            </w:r>
            <w:r w:rsidR="000D4BBD">
              <w:rPr>
                <w:sz w:val="20"/>
                <w:szCs w:val="20"/>
              </w:rPr>
              <w:t xml:space="preserve"> Панель выполнена в форме прямоугольной трапеции со скругленным острым углом у основания радиусом не менее 150 мм.</w:t>
            </w:r>
            <w:r w:rsidR="00BE5046">
              <w:rPr>
                <w:sz w:val="20"/>
                <w:szCs w:val="20"/>
              </w:rPr>
              <w:t xml:space="preserve"> В панели выполнен прямоугольный паз размерами не менее 161*20 мм. Расстояние между нижней стороной панели и пазом не менее 121 мм, расстояние между прямой вертикальной стороной и пазом не менее 67 мм.</w:t>
            </w:r>
            <w:r w:rsidR="00664E4B">
              <w:rPr>
                <w:sz w:val="20"/>
                <w:szCs w:val="20"/>
              </w:rPr>
              <w:t xml:space="preserve"> В панели выполнено отверстие диаметром не менее 12 мм в количестве 1 шт., отверстия диаметром не менее 10 мм в количестве 4 шт.</w:t>
            </w:r>
            <w:r w:rsidR="009F34C3">
              <w:rPr>
                <w:sz w:val="20"/>
                <w:szCs w:val="20"/>
              </w:rPr>
              <w:t xml:space="preserve"> </w:t>
            </w:r>
            <w:r w:rsidR="009F34C3">
              <w:rPr>
                <w:sz w:val="20"/>
                <w:szCs w:val="20"/>
              </w:rPr>
              <w:t>Панель крепится к стойкам на пластиковые хомуты.</w:t>
            </w:r>
          </w:p>
        </w:tc>
      </w:tr>
      <w:tr w:rsidR="005F3B25" w:rsidTr="00793BC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F3B25" w:rsidRDefault="005F3B2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25" w:rsidRDefault="00B77391" w:rsidP="005F3B2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</w:p>
        </w:tc>
      </w:tr>
      <w:tr w:rsidR="005F3B2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F3B25" w:rsidRDefault="005F3B2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B25" w:rsidRDefault="005F3B2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25" w:rsidRDefault="00B77391" w:rsidP="009F34C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</w:t>
            </w:r>
            <w:r>
              <w:rPr>
                <w:sz w:val="20"/>
                <w:szCs w:val="20"/>
              </w:rPr>
              <w:t xml:space="preserve">выполнена 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937</w:t>
            </w:r>
            <w:r>
              <w:rPr>
                <w:sz w:val="20"/>
                <w:szCs w:val="20"/>
              </w:rPr>
              <w:t xml:space="preserve"> мм.</w:t>
            </w:r>
            <w:r w:rsidR="00F036EE">
              <w:rPr>
                <w:sz w:val="20"/>
                <w:szCs w:val="20"/>
              </w:rPr>
              <w:t xml:space="preserve"> Стенка выполнена в «Г-образной» форме. Радиус скругления внутреннего угла не менее 200 мм.</w:t>
            </w:r>
            <w:r w:rsidR="009F34C3">
              <w:rPr>
                <w:sz w:val="20"/>
                <w:szCs w:val="20"/>
              </w:rPr>
              <w:t xml:space="preserve"> ПО вертикальной стороне стенки выполнены 3 паза размерами не менее 56*22 мм. Стенка крепится к стойкам на пластиковые хомуты.</w:t>
            </w:r>
          </w:p>
        </w:tc>
      </w:tr>
      <w:tr w:rsidR="009F34C3" w:rsidTr="00864D6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F34C3" w:rsidRDefault="009F34C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C3" w:rsidRDefault="0080251F" w:rsidP="009F34C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</w:t>
            </w:r>
          </w:p>
        </w:tc>
      </w:tr>
      <w:tr w:rsidR="009F34C3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F34C3" w:rsidRDefault="009F34C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4C3" w:rsidRDefault="009F34C3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C3" w:rsidRDefault="0080251F" w:rsidP="00EF5F0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боковая </w:t>
            </w:r>
            <w:r>
              <w:rPr>
                <w:sz w:val="20"/>
                <w:szCs w:val="20"/>
              </w:rPr>
              <w:t xml:space="preserve">выполнена 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0*</w:t>
            </w:r>
            <w:r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 xml:space="preserve"> мм.</w:t>
            </w:r>
            <w:r w:rsidR="00BF5C23">
              <w:rPr>
                <w:sz w:val="20"/>
                <w:szCs w:val="20"/>
              </w:rPr>
              <w:t xml:space="preserve"> Панель выполнена в форме прямоугольника со скошенными углами. Три угла панели скруглены радиусом не менее 100 мм.</w:t>
            </w:r>
            <w:r w:rsidR="005C501B">
              <w:rPr>
                <w:sz w:val="20"/>
                <w:szCs w:val="20"/>
              </w:rPr>
              <w:t xml:space="preserve"> В панели выполнен прямоугольный паз размерами не менее 202*20 мм. Расстояние от верхнего края панели до паза не менее 109 мм, расстояние от вертикального края панели до паза не менее 58 мм.</w:t>
            </w:r>
            <w:r w:rsidR="0021799F">
              <w:rPr>
                <w:sz w:val="20"/>
                <w:szCs w:val="20"/>
              </w:rPr>
              <w:t xml:space="preserve"> На вертикальной стороне панели выполнены два паза размерами не менее 56*22 мм. Расстояние между пазами не менее 164 мм.</w:t>
            </w:r>
            <w:r w:rsidR="00EF5F05">
              <w:rPr>
                <w:sz w:val="20"/>
                <w:szCs w:val="20"/>
              </w:rPr>
              <w:t xml:space="preserve"> </w:t>
            </w:r>
            <w:r w:rsidR="00EF5F05">
              <w:rPr>
                <w:sz w:val="20"/>
                <w:szCs w:val="20"/>
              </w:rPr>
              <w:t>В панели выполнен</w:t>
            </w:r>
            <w:r w:rsidR="00EF5F05">
              <w:rPr>
                <w:sz w:val="20"/>
                <w:szCs w:val="20"/>
              </w:rPr>
              <w:t>ы</w:t>
            </w:r>
            <w:r w:rsidR="00EF5F05">
              <w:rPr>
                <w:sz w:val="20"/>
                <w:szCs w:val="20"/>
              </w:rPr>
              <w:t xml:space="preserve"> отверсти</w:t>
            </w:r>
            <w:r w:rsidR="00EF5F05">
              <w:rPr>
                <w:sz w:val="20"/>
                <w:szCs w:val="20"/>
              </w:rPr>
              <w:t>я</w:t>
            </w:r>
            <w:r w:rsidR="00EF5F05">
              <w:rPr>
                <w:sz w:val="20"/>
                <w:szCs w:val="20"/>
              </w:rPr>
              <w:t xml:space="preserve"> диаметром не менее 12 мм в количестве</w:t>
            </w:r>
            <w:r w:rsidR="00EF5F05">
              <w:rPr>
                <w:sz w:val="20"/>
                <w:szCs w:val="20"/>
              </w:rPr>
              <w:t xml:space="preserve"> 3</w:t>
            </w:r>
            <w:r w:rsidR="00EF5F05">
              <w:rPr>
                <w:sz w:val="20"/>
                <w:szCs w:val="20"/>
              </w:rPr>
              <w:t xml:space="preserve"> шт., отверстия диаметром не менее 10 мм в количестве 4 шт. Панель крепится к стойкам на пластиковые хомуты.</w:t>
            </w:r>
          </w:p>
        </w:tc>
      </w:tr>
      <w:tr w:rsidR="00225292" w:rsidTr="00FF13E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25292" w:rsidRDefault="0022529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92" w:rsidRDefault="00225292" w:rsidP="0022529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Скат крыши</w:t>
            </w:r>
          </w:p>
        </w:tc>
      </w:tr>
      <w:tr w:rsidR="00225292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25292" w:rsidRDefault="0022529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2" w:rsidRDefault="00225292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92" w:rsidRDefault="00225292" w:rsidP="00DD40B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Скат крыши </w:t>
            </w:r>
            <w:r w:rsidR="00DD40BF">
              <w:rPr>
                <w:sz w:val="20"/>
                <w:szCs w:val="20"/>
              </w:rPr>
              <w:t xml:space="preserve">выполнен </w:t>
            </w:r>
            <w:r w:rsidR="00DD40BF">
              <w:rPr>
                <w:sz w:val="20"/>
                <w:szCs w:val="20"/>
              </w:rPr>
              <w:t xml:space="preserve">из фанеры ФСФ толщиной не менее 18 мм, размерами не менее </w:t>
            </w:r>
            <w:r w:rsidR="00DD40BF">
              <w:rPr>
                <w:sz w:val="20"/>
                <w:szCs w:val="20"/>
              </w:rPr>
              <w:t>1490</w:t>
            </w:r>
            <w:r w:rsidR="00DD40BF">
              <w:rPr>
                <w:sz w:val="20"/>
                <w:szCs w:val="20"/>
              </w:rPr>
              <w:t>*</w:t>
            </w:r>
            <w:r w:rsidR="00DD40BF">
              <w:rPr>
                <w:sz w:val="20"/>
                <w:szCs w:val="20"/>
              </w:rPr>
              <w:t>900</w:t>
            </w:r>
            <w:r w:rsidR="00DD40BF">
              <w:rPr>
                <w:sz w:val="20"/>
                <w:szCs w:val="20"/>
              </w:rPr>
              <w:t xml:space="preserve"> мм.</w:t>
            </w:r>
            <w:r w:rsidR="00DD40BF">
              <w:rPr>
                <w:sz w:val="20"/>
                <w:szCs w:val="20"/>
              </w:rPr>
              <w:t xml:space="preserve"> Скат выполнен в форме равнобедренной трапеции со скругленными углами, радиусом не менее 50 мм. В скате выполнены отверстия диаметром не менее 12 мм в количестве 4 шт.</w:t>
            </w:r>
          </w:p>
        </w:tc>
      </w:tr>
      <w:tr w:rsidR="008F44F4" w:rsidTr="000D465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F44F4" w:rsidRDefault="008F44F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F4" w:rsidRDefault="008F44F4" w:rsidP="008F44F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</w:t>
            </w:r>
          </w:p>
        </w:tc>
      </w:tr>
      <w:tr w:rsidR="008F44F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F44F4" w:rsidRDefault="008F44F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F4" w:rsidRDefault="008F44F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F4" w:rsidRDefault="003373AF" w:rsidP="00DD40B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3FC2"/>
    <w:rsid w:val="00034121"/>
    <w:rsid w:val="00034632"/>
    <w:rsid w:val="00036809"/>
    <w:rsid w:val="00036969"/>
    <w:rsid w:val="00036C78"/>
    <w:rsid w:val="0004689B"/>
    <w:rsid w:val="00051847"/>
    <w:rsid w:val="00066248"/>
    <w:rsid w:val="0007194C"/>
    <w:rsid w:val="00073531"/>
    <w:rsid w:val="000832E6"/>
    <w:rsid w:val="00086B74"/>
    <w:rsid w:val="000A78CD"/>
    <w:rsid w:val="000B150A"/>
    <w:rsid w:val="000B3D05"/>
    <w:rsid w:val="000B49D1"/>
    <w:rsid w:val="000C5D58"/>
    <w:rsid w:val="000D4BBD"/>
    <w:rsid w:val="000D57F3"/>
    <w:rsid w:val="000E2139"/>
    <w:rsid w:val="000F54DF"/>
    <w:rsid w:val="00115A5E"/>
    <w:rsid w:val="00122100"/>
    <w:rsid w:val="00146256"/>
    <w:rsid w:val="001527B1"/>
    <w:rsid w:val="001618EA"/>
    <w:rsid w:val="0017460A"/>
    <w:rsid w:val="00192EF7"/>
    <w:rsid w:val="001E6815"/>
    <w:rsid w:val="0021799F"/>
    <w:rsid w:val="00225292"/>
    <w:rsid w:val="0023350E"/>
    <w:rsid w:val="00235D50"/>
    <w:rsid w:val="00243B1E"/>
    <w:rsid w:val="00253B6D"/>
    <w:rsid w:val="00256250"/>
    <w:rsid w:val="0027182F"/>
    <w:rsid w:val="00273D51"/>
    <w:rsid w:val="0029008D"/>
    <w:rsid w:val="002A2CE4"/>
    <w:rsid w:val="002B5CBD"/>
    <w:rsid w:val="002C3684"/>
    <w:rsid w:val="003158C7"/>
    <w:rsid w:val="003373AF"/>
    <w:rsid w:val="00344D31"/>
    <w:rsid w:val="00354F69"/>
    <w:rsid w:val="00362B9F"/>
    <w:rsid w:val="003775DF"/>
    <w:rsid w:val="00395050"/>
    <w:rsid w:val="003A7F51"/>
    <w:rsid w:val="003B6727"/>
    <w:rsid w:val="003C6AB7"/>
    <w:rsid w:val="003C74EC"/>
    <w:rsid w:val="00406E80"/>
    <w:rsid w:val="004220CD"/>
    <w:rsid w:val="004460B8"/>
    <w:rsid w:val="004532C3"/>
    <w:rsid w:val="0047549D"/>
    <w:rsid w:val="00481808"/>
    <w:rsid w:val="00483763"/>
    <w:rsid w:val="004D13EE"/>
    <w:rsid w:val="004D4FC1"/>
    <w:rsid w:val="004D5A74"/>
    <w:rsid w:val="004D7AF1"/>
    <w:rsid w:val="00511205"/>
    <w:rsid w:val="005142F2"/>
    <w:rsid w:val="00523BD4"/>
    <w:rsid w:val="0054017E"/>
    <w:rsid w:val="00542240"/>
    <w:rsid w:val="0056426A"/>
    <w:rsid w:val="00592895"/>
    <w:rsid w:val="00593597"/>
    <w:rsid w:val="00594FE7"/>
    <w:rsid w:val="005A6A51"/>
    <w:rsid w:val="005C501B"/>
    <w:rsid w:val="005D7A52"/>
    <w:rsid w:val="005F3B25"/>
    <w:rsid w:val="0061099F"/>
    <w:rsid w:val="00627F0A"/>
    <w:rsid w:val="00645D5B"/>
    <w:rsid w:val="00646265"/>
    <w:rsid w:val="00653E56"/>
    <w:rsid w:val="00664E4B"/>
    <w:rsid w:val="00691488"/>
    <w:rsid w:val="006933B9"/>
    <w:rsid w:val="006A4972"/>
    <w:rsid w:val="006A6882"/>
    <w:rsid w:val="006C1041"/>
    <w:rsid w:val="006C3A83"/>
    <w:rsid w:val="006E3C01"/>
    <w:rsid w:val="006F7184"/>
    <w:rsid w:val="00703C4F"/>
    <w:rsid w:val="0072280F"/>
    <w:rsid w:val="0075116E"/>
    <w:rsid w:val="00762284"/>
    <w:rsid w:val="00772DFC"/>
    <w:rsid w:val="00776DB5"/>
    <w:rsid w:val="00782137"/>
    <w:rsid w:val="00784F6E"/>
    <w:rsid w:val="007948E7"/>
    <w:rsid w:val="007D6408"/>
    <w:rsid w:val="007E7BCC"/>
    <w:rsid w:val="0080251F"/>
    <w:rsid w:val="00814F75"/>
    <w:rsid w:val="008574C2"/>
    <w:rsid w:val="008735B1"/>
    <w:rsid w:val="0087514F"/>
    <w:rsid w:val="008B68D2"/>
    <w:rsid w:val="008C4118"/>
    <w:rsid w:val="008D4946"/>
    <w:rsid w:val="008F44F4"/>
    <w:rsid w:val="00904B13"/>
    <w:rsid w:val="009164A8"/>
    <w:rsid w:val="00933E8C"/>
    <w:rsid w:val="00951B19"/>
    <w:rsid w:val="00952782"/>
    <w:rsid w:val="009A066F"/>
    <w:rsid w:val="009A5604"/>
    <w:rsid w:val="009B43FE"/>
    <w:rsid w:val="009B639D"/>
    <w:rsid w:val="009B7749"/>
    <w:rsid w:val="009C47D3"/>
    <w:rsid w:val="009D73CD"/>
    <w:rsid w:val="009F34C3"/>
    <w:rsid w:val="009F5C05"/>
    <w:rsid w:val="00A216B9"/>
    <w:rsid w:val="00A47832"/>
    <w:rsid w:val="00A60979"/>
    <w:rsid w:val="00A6493F"/>
    <w:rsid w:val="00A659BF"/>
    <w:rsid w:val="00A826B0"/>
    <w:rsid w:val="00A95E85"/>
    <w:rsid w:val="00AB6780"/>
    <w:rsid w:val="00AC67BC"/>
    <w:rsid w:val="00AD1510"/>
    <w:rsid w:val="00B01CF5"/>
    <w:rsid w:val="00B07A7D"/>
    <w:rsid w:val="00B134DC"/>
    <w:rsid w:val="00B1618B"/>
    <w:rsid w:val="00B16EF0"/>
    <w:rsid w:val="00B3118E"/>
    <w:rsid w:val="00B31708"/>
    <w:rsid w:val="00B35AD4"/>
    <w:rsid w:val="00B370D1"/>
    <w:rsid w:val="00B60488"/>
    <w:rsid w:val="00B64E1F"/>
    <w:rsid w:val="00B77391"/>
    <w:rsid w:val="00B80CE8"/>
    <w:rsid w:val="00B86EBE"/>
    <w:rsid w:val="00BA5B3C"/>
    <w:rsid w:val="00BB01CD"/>
    <w:rsid w:val="00BB745A"/>
    <w:rsid w:val="00BB7614"/>
    <w:rsid w:val="00BC2B40"/>
    <w:rsid w:val="00BC63AB"/>
    <w:rsid w:val="00BD4AE6"/>
    <w:rsid w:val="00BE0CC3"/>
    <w:rsid w:val="00BE5046"/>
    <w:rsid w:val="00BF5C23"/>
    <w:rsid w:val="00C27A18"/>
    <w:rsid w:val="00C825C7"/>
    <w:rsid w:val="00C87F31"/>
    <w:rsid w:val="00CB58D5"/>
    <w:rsid w:val="00CF6C49"/>
    <w:rsid w:val="00D043B8"/>
    <w:rsid w:val="00D05412"/>
    <w:rsid w:val="00D22B18"/>
    <w:rsid w:val="00D31F29"/>
    <w:rsid w:val="00D37ED4"/>
    <w:rsid w:val="00D4186D"/>
    <w:rsid w:val="00D650DD"/>
    <w:rsid w:val="00D65823"/>
    <w:rsid w:val="00D85D43"/>
    <w:rsid w:val="00D86FD4"/>
    <w:rsid w:val="00DB0FFF"/>
    <w:rsid w:val="00DD2C86"/>
    <w:rsid w:val="00DD40BF"/>
    <w:rsid w:val="00DE52A8"/>
    <w:rsid w:val="00E00A55"/>
    <w:rsid w:val="00E27017"/>
    <w:rsid w:val="00E3093D"/>
    <w:rsid w:val="00E4764B"/>
    <w:rsid w:val="00E6319A"/>
    <w:rsid w:val="00E650F3"/>
    <w:rsid w:val="00E94843"/>
    <w:rsid w:val="00EA4216"/>
    <w:rsid w:val="00EB7179"/>
    <w:rsid w:val="00ED7D22"/>
    <w:rsid w:val="00EE2FA5"/>
    <w:rsid w:val="00EF5F05"/>
    <w:rsid w:val="00EF7ECF"/>
    <w:rsid w:val="00F03328"/>
    <w:rsid w:val="00F036EE"/>
    <w:rsid w:val="00F11A88"/>
    <w:rsid w:val="00F32E10"/>
    <w:rsid w:val="00F8374C"/>
    <w:rsid w:val="00F940D2"/>
    <w:rsid w:val="00FA1968"/>
    <w:rsid w:val="00FA54DE"/>
    <w:rsid w:val="00FA743B"/>
    <w:rsid w:val="00FB11EF"/>
    <w:rsid w:val="00FB1F74"/>
    <w:rsid w:val="00FD00F7"/>
    <w:rsid w:val="00FE5C28"/>
    <w:rsid w:val="00FF0DCF"/>
    <w:rsid w:val="00FF477A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191</cp:revision>
  <dcterms:created xsi:type="dcterms:W3CDTF">2018-11-17T04:30:00Z</dcterms:created>
  <dcterms:modified xsi:type="dcterms:W3CDTF">2021-11-19T13:15:00Z</dcterms:modified>
</cp:coreProperties>
</file>