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D96404">
              <w:rPr>
                <w:sz w:val="20"/>
                <w:szCs w:val="20"/>
              </w:rPr>
              <w:t xml:space="preserve"> (в закрытом и открытом виде)</w:t>
            </w:r>
          </w:p>
          <w:p w:rsidR="00A6493F" w:rsidRDefault="004F1435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7539" cy="1799565"/>
                  <wp:effectExtent l="0" t="0" r="508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87" cy="183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B1195" w:rsidRDefault="00703C4F" w:rsidP="008B119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  <w:r w:rsidR="00D96404">
              <w:rPr>
                <w:sz w:val="20"/>
                <w:szCs w:val="20"/>
              </w:rPr>
              <w:t xml:space="preserve">(в </w:t>
            </w:r>
            <w:r w:rsidR="008B1195">
              <w:rPr>
                <w:sz w:val="20"/>
                <w:szCs w:val="20"/>
              </w:rPr>
              <w:t>раскрытом состоянии)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F1435" w:rsidP="0026518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4F1435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65180" w:rsidRDefault="004F1435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F143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1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F1435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A30B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30BD" w:rsidRDefault="00EA30B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0BD" w:rsidRDefault="00EA30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0BD" w:rsidRDefault="004F143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2</w:t>
            </w:r>
            <w:r w:rsidR="00EA30BD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0BD" w:rsidRDefault="004F1435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590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  <w:r w:rsidR="004F143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4F1435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590D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4F1435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2</w:t>
            </w:r>
            <w:r w:rsidR="005A590D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4F1435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5180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180" w:rsidRDefault="00265180" w:rsidP="004F1435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435">
              <w:rPr>
                <w:sz w:val="20"/>
                <w:szCs w:val="20"/>
              </w:rPr>
              <w:t>Скат</w:t>
            </w:r>
            <w:r w:rsidR="005A590D">
              <w:rPr>
                <w:sz w:val="20"/>
                <w:szCs w:val="20"/>
              </w:rPr>
              <w:t>,</w:t>
            </w:r>
            <w:r w:rsidRPr="003158C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180" w:rsidRDefault="004F1435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F143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773A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3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1435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D773A6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4</w:t>
            </w:r>
            <w:r w:rsidR="004F1435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3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1435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3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1435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3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1435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3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F1435" w:rsidTr="004F1435">
        <w:trPr>
          <w:trHeight w:val="1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35" w:rsidRDefault="004F143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Уголок-фундамент,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35" w:rsidRDefault="004F143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5A590D" w:rsidTr="0051279D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3E287E" w:rsidP="005A590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  <w:r w:rsidR="00F93C16">
              <w:rPr>
                <w:sz w:val="20"/>
                <w:szCs w:val="20"/>
              </w:rPr>
              <w:t xml:space="preserve"> 1</w:t>
            </w:r>
          </w:p>
        </w:tc>
      </w:tr>
      <w:tr w:rsidR="005A590D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446984" w:rsidP="00814D4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 выполнена из фанеры ФСФ толщиной не менее 18 мм, габаритами не менее 900х900 мм. В </w:t>
            </w:r>
            <w:r w:rsidR="00814D43">
              <w:rPr>
                <w:sz w:val="20"/>
                <w:szCs w:val="20"/>
              </w:rPr>
              <w:t>площадке</w:t>
            </w:r>
            <w:r>
              <w:rPr>
                <w:sz w:val="20"/>
                <w:szCs w:val="20"/>
              </w:rPr>
              <w:t xml:space="preserve"> </w:t>
            </w:r>
            <w:r w:rsidR="00814D43">
              <w:rPr>
                <w:sz w:val="20"/>
                <w:szCs w:val="20"/>
              </w:rPr>
              <w:t>имеется</w:t>
            </w:r>
            <w:r>
              <w:rPr>
                <w:sz w:val="20"/>
                <w:szCs w:val="20"/>
              </w:rPr>
              <w:t xml:space="preserve"> </w:t>
            </w:r>
            <w:r w:rsidR="00F3382B">
              <w:rPr>
                <w:sz w:val="20"/>
                <w:szCs w:val="20"/>
              </w:rPr>
              <w:t xml:space="preserve">квадратный </w:t>
            </w:r>
            <w:r w:rsidR="00814D43">
              <w:rPr>
                <w:sz w:val="20"/>
                <w:szCs w:val="20"/>
              </w:rPr>
              <w:t>вырез размерами 300х300 мм.</w:t>
            </w:r>
            <w:r w:rsidR="00F3382B">
              <w:rPr>
                <w:sz w:val="20"/>
                <w:szCs w:val="20"/>
              </w:rPr>
              <w:t xml:space="preserve"> Два угла по диагонали площадки имеют скругления радиусом 100мм.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5A590D" w:rsidTr="00FB122E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F93C16" w:rsidP="005A590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2</w:t>
            </w:r>
          </w:p>
        </w:tc>
      </w:tr>
      <w:tr w:rsidR="005A590D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90D" w:rsidRDefault="005A590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90D" w:rsidRDefault="00F93C16" w:rsidP="00F93C1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 выполнена из фанеры ФСФ толщиной не менее 18 мм, габаритами не менее 900х900 мм. Площадка имеет форму зиг зага. Четыре угла по диагонали площадки имеют скругления радиусом 100мм.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2F70B6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Скат</w:t>
            </w:r>
          </w:p>
        </w:tc>
      </w:tr>
      <w:tr w:rsidR="00A6493F" w:rsidTr="005013E8">
        <w:trPr>
          <w:trHeight w:val="37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2F70B6" w:rsidP="000A746C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  выполнена из фанеры ФСФ толщиной не мен</w:t>
            </w:r>
            <w:r w:rsidR="005013E8">
              <w:rPr>
                <w:sz w:val="20"/>
                <w:szCs w:val="20"/>
              </w:rPr>
              <w:t>ее 18 мм, габаритами не менее 423</w:t>
            </w:r>
            <w:r>
              <w:rPr>
                <w:sz w:val="20"/>
                <w:szCs w:val="20"/>
              </w:rPr>
              <w:t>х</w:t>
            </w:r>
            <w:r w:rsidR="005013E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0 мм. </w:t>
            </w:r>
            <w:r w:rsidR="000A746C">
              <w:rPr>
                <w:sz w:val="20"/>
                <w:szCs w:val="20"/>
              </w:rPr>
              <w:t>Скат</w:t>
            </w:r>
            <w:r>
              <w:rPr>
                <w:sz w:val="20"/>
                <w:szCs w:val="20"/>
              </w:rPr>
              <w:t xml:space="preserve"> имеет форму </w:t>
            </w:r>
            <w:r w:rsidR="005013E8">
              <w:rPr>
                <w:sz w:val="20"/>
                <w:szCs w:val="20"/>
              </w:rPr>
              <w:t>прямоугльника. На скате имеется два отверстия диаметром 12мм и расположенные на заданном растоянии между собой. По боковым торцам имеется фаска в 18х45⁰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B20ED6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1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B20ED6" w:rsidP="00D77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выполнена из фанеры ФСФ толщиной не менее 18 мм, габаритами не менее 531х264 мм. </w:t>
            </w:r>
            <w:r w:rsidR="00D773A6">
              <w:rPr>
                <w:sz w:val="20"/>
                <w:szCs w:val="20"/>
              </w:rPr>
              <w:t>Стенка</w:t>
            </w:r>
            <w:r>
              <w:rPr>
                <w:sz w:val="20"/>
                <w:szCs w:val="20"/>
              </w:rPr>
              <w:t xml:space="preserve"> имеет форму прямоугльника. На стенке имеются </w:t>
            </w:r>
            <w:r>
              <w:rPr>
                <w:sz w:val="20"/>
                <w:szCs w:val="20"/>
              </w:rPr>
              <w:lastRenderedPageBreak/>
              <w:t>воесемь отверстий диаметром 12мм и расположенные на заданном растоянии между собой.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CF2664" w:rsidTr="0023697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D773A6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Крыша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6C" w:rsidRDefault="000A746C" w:rsidP="000A746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Крыша</w:t>
            </w:r>
            <w:r w:rsidR="00D773A6">
              <w:rPr>
                <w:sz w:val="20"/>
                <w:szCs w:val="20"/>
              </w:rPr>
              <w:t xml:space="preserve"> выполнена из фанеры ФСФ толщиной не мене</w:t>
            </w:r>
            <w:r>
              <w:rPr>
                <w:sz w:val="20"/>
                <w:szCs w:val="20"/>
              </w:rPr>
              <w:t>е 18 мм, габаритами не менее 1150</w:t>
            </w:r>
            <w:r w:rsidR="00D773A6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900</w:t>
            </w:r>
            <w:r w:rsidR="00D773A6"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Крыша</w:t>
            </w:r>
            <w:r w:rsidR="00D773A6">
              <w:rPr>
                <w:sz w:val="20"/>
                <w:szCs w:val="20"/>
              </w:rPr>
              <w:t xml:space="preserve"> имеет форму прямоугльника. </w:t>
            </w:r>
            <w:r>
              <w:rPr>
                <w:sz w:val="20"/>
                <w:szCs w:val="20"/>
              </w:rPr>
              <w:t>Углы крыши имеют скругления радиусом 30, 80, 200 и 500 мм соответственно.</w:t>
            </w:r>
          </w:p>
          <w:p w:rsidR="00CF2664" w:rsidRDefault="00D773A6" w:rsidP="000A746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0A746C">
              <w:rPr>
                <w:sz w:val="20"/>
                <w:szCs w:val="20"/>
              </w:rPr>
              <w:t>крыше</w:t>
            </w:r>
            <w:r>
              <w:rPr>
                <w:sz w:val="20"/>
                <w:szCs w:val="20"/>
              </w:rPr>
              <w:t xml:space="preserve"> имеются </w:t>
            </w:r>
            <w:r w:rsidR="000A746C">
              <w:rPr>
                <w:sz w:val="20"/>
                <w:szCs w:val="20"/>
              </w:rPr>
              <w:t>девять</w:t>
            </w:r>
            <w:r>
              <w:rPr>
                <w:sz w:val="20"/>
                <w:szCs w:val="20"/>
              </w:rPr>
              <w:t xml:space="preserve"> отверстий диаметром 12мм и расположенные на заданном растоянии между собой.</w:t>
            </w:r>
          </w:p>
        </w:tc>
      </w:tr>
      <w:tr w:rsidR="00CF2664" w:rsidTr="00190E7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664" w:rsidRDefault="00A5003E" w:rsidP="0079056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3</w:t>
            </w:r>
          </w:p>
        </w:tc>
      </w:tr>
      <w:tr w:rsidR="00CF266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CF2664" w:rsidRDefault="00CF266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664" w:rsidRPr="00446984" w:rsidRDefault="00CF266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64" w:rsidRDefault="00A5003E" w:rsidP="00A5003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 выполнена из фанеры ФСФ толщиной не менее 18 мм, габаритами не менее 875х464 мм. С одного торца стенка имеет два выреза в виде зубьев. На стенке имеются десять отверстий диаметром 12мм и расположенные на заданном растоянии между собой.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312C2A" w:rsidTr="00F06ED2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2C2A" w:rsidRDefault="00312C2A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C2A" w:rsidRDefault="00312C2A" w:rsidP="00312C2A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4</w:t>
            </w:r>
          </w:p>
        </w:tc>
      </w:tr>
      <w:tr w:rsidR="00A5003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5003E" w:rsidRDefault="00A5003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03E" w:rsidRPr="00446984" w:rsidRDefault="00A5003E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3E" w:rsidRDefault="00312C2A" w:rsidP="009D2F8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  выполнена из фанеры ФСФ толщиной не менее 18 мм, габаритами не менее </w:t>
            </w:r>
            <w:r w:rsidR="009D2F88">
              <w:rPr>
                <w:sz w:val="20"/>
                <w:szCs w:val="20"/>
              </w:rPr>
              <w:t>1210</w:t>
            </w:r>
            <w:r>
              <w:rPr>
                <w:sz w:val="20"/>
                <w:szCs w:val="20"/>
              </w:rPr>
              <w:t>х</w:t>
            </w:r>
            <w:r w:rsidR="009D2F88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 xml:space="preserve"> мм. С одного торца стенка имеет два выреза в виде зубьев. На стенке имеются </w:t>
            </w:r>
            <w:r w:rsidR="009D2F88">
              <w:rPr>
                <w:sz w:val="20"/>
                <w:szCs w:val="20"/>
              </w:rPr>
              <w:t>одиннадцать</w:t>
            </w:r>
            <w:r>
              <w:rPr>
                <w:sz w:val="20"/>
                <w:szCs w:val="20"/>
              </w:rPr>
              <w:t xml:space="preserve"> отверстий диаметром 12мм и расположенные на заданном растоянии между собой.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061B78" w:rsidTr="00DA05C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061B78" w:rsidRDefault="00061B78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B78" w:rsidRDefault="00061B78" w:rsidP="00061B7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</w:t>
            </w:r>
          </w:p>
        </w:tc>
      </w:tr>
      <w:tr w:rsidR="00A5003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5003E" w:rsidRDefault="00A5003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03E" w:rsidRPr="00446984" w:rsidRDefault="00A5003E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3E" w:rsidRDefault="00061B78" w:rsidP="00061B7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  выполнена из фанеры ФСФ толщиной не менее 18 мм, габаритами не менее 330х240 мм. Накладка имеет форму треугольника. На накладке имеются два отверстия диаметром 12мм и расположенные на заданном растоянии между собой.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</w:p>
        </w:tc>
      </w:tr>
      <w:tr w:rsidR="00536C04" w:rsidTr="00D4442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36C04" w:rsidRDefault="00536C0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C04" w:rsidRDefault="00536C04" w:rsidP="00536C0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</w:p>
        </w:tc>
      </w:tr>
      <w:tr w:rsidR="00A5003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5003E" w:rsidRDefault="00A5003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03E" w:rsidRPr="00446984" w:rsidRDefault="00A5003E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3E" w:rsidRDefault="00536C04" w:rsidP="00536C0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  выполнена из фанеры ФСФ толщиной не менее 18 мм, габаритами не менее 600х300 мм. Боковина имеет форму буквы «Г». На накладке имеются четыре отверстия диаметром 12мм и расположенные на заданном растоянии между собой. Углы боковины имеют скругления радиусом 40 мм.</w:t>
            </w:r>
            <w:r w:rsidR="004F18B4">
              <w:rPr>
                <w:sz w:val="20"/>
                <w:szCs w:val="20"/>
              </w:rPr>
              <w:t xml:space="preserve"> </w:t>
            </w:r>
            <w:r w:rsidR="004F18B4">
              <w:rPr>
                <w:sz w:val="20"/>
                <w:szCs w:val="20"/>
              </w:rPr>
              <w:t>На одной стороне имеется картинка нанесеная УФ-печатью.</w:t>
            </w:r>
            <w:bookmarkStart w:id="0" w:name="_GoBack"/>
            <w:bookmarkEnd w:id="0"/>
          </w:p>
        </w:tc>
      </w:tr>
      <w:tr w:rsidR="00536C04" w:rsidTr="004D410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36C04" w:rsidRDefault="00536C0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C04" w:rsidRDefault="00324984" w:rsidP="00536C0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536C0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36C04" w:rsidRDefault="00536C0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C04" w:rsidRPr="00446984" w:rsidRDefault="00536C0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C04" w:rsidRDefault="00324984" w:rsidP="0032498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Конструкция грунтозацепа  имеет размеры 700х99х65 мм. Снизу имеет две отогнутые полки, необходимы для устойчивой фиксаци в бетоне. Сверху грунтозацеп имеет две ушки с отверстиями для крепления с фанерными элементами.</w:t>
            </w:r>
          </w:p>
        </w:tc>
      </w:tr>
      <w:tr w:rsidR="00324984" w:rsidTr="00241E1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24984" w:rsidRDefault="0032498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984" w:rsidRDefault="00543F01" w:rsidP="00543F0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Уголок-фундамент</w:t>
            </w:r>
          </w:p>
        </w:tc>
      </w:tr>
      <w:tr w:rsidR="00324984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24984" w:rsidRDefault="00324984" w:rsidP="00324984">
            <w:pPr>
              <w:snapToGrid w:val="0"/>
              <w:spacing w:before="20" w:after="20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984" w:rsidRPr="00446984" w:rsidRDefault="0032498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84" w:rsidRDefault="00324984" w:rsidP="002172C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выполнена из листа стального толщиной 2,5 мм, который согнут в виде прямоугольного уголка со стенками 80х80 мм, длина уголка 805 мм. В нижней части уголка имеется отгиб, </w:t>
            </w:r>
            <w:r w:rsidR="002172C8">
              <w:rPr>
                <w:sz w:val="20"/>
                <w:szCs w:val="20"/>
              </w:rPr>
              <w:t>который является грунтозацепом.</w:t>
            </w:r>
          </w:p>
        </w:tc>
      </w:tr>
    </w:tbl>
    <w:p w:rsidR="00FD00F7" w:rsidRPr="005A590D" w:rsidRDefault="00FD00F7"/>
    <w:sectPr w:rsidR="00FD00F7" w:rsidRPr="005A590D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1098A"/>
    <w:rsid w:val="00034632"/>
    <w:rsid w:val="00036969"/>
    <w:rsid w:val="00036C78"/>
    <w:rsid w:val="00051847"/>
    <w:rsid w:val="00061B78"/>
    <w:rsid w:val="00086B74"/>
    <w:rsid w:val="000A746C"/>
    <w:rsid w:val="000A78CD"/>
    <w:rsid w:val="000B150A"/>
    <w:rsid w:val="000B3D05"/>
    <w:rsid w:val="000B49D1"/>
    <w:rsid w:val="000C5D58"/>
    <w:rsid w:val="000D57F3"/>
    <w:rsid w:val="000E2139"/>
    <w:rsid w:val="000F54DF"/>
    <w:rsid w:val="001018DF"/>
    <w:rsid w:val="00115A5E"/>
    <w:rsid w:val="00122100"/>
    <w:rsid w:val="00192EF7"/>
    <w:rsid w:val="001A084E"/>
    <w:rsid w:val="002172C8"/>
    <w:rsid w:val="00253B6D"/>
    <w:rsid w:val="00265180"/>
    <w:rsid w:val="0029008D"/>
    <w:rsid w:val="002A154F"/>
    <w:rsid w:val="002A2CE4"/>
    <w:rsid w:val="002B5FD6"/>
    <w:rsid w:val="002F70B6"/>
    <w:rsid w:val="00312C2A"/>
    <w:rsid w:val="003158C7"/>
    <w:rsid w:val="00324984"/>
    <w:rsid w:val="003E287E"/>
    <w:rsid w:val="00406E80"/>
    <w:rsid w:val="00446984"/>
    <w:rsid w:val="004532C3"/>
    <w:rsid w:val="0047549D"/>
    <w:rsid w:val="00483763"/>
    <w:rsid w:val="004D4FC1"/>
    <w:rsid w:val="004F1435"/>
    <w:rsid w:val="004F18B4"/>
    <w:rsid w:val="005013E8"/>
    <w:rsid w:val="00511205"/>
    <w:rsid w:val="005142F2"/>
    <w:rsid w:val="00536C04"/>
    <w:rsid w:val="00543F01"/>
    <w:rsid w:val="0056426A"/>
    <w:rsid w:val="00592895"/>
    <w:rsid w:val="00593597"/>
    <w:rsid w:val="005A590D"/>
    <w:rsid w:val="005A6A51"/>
    <w:rsid w:val="00645D5B"/>
    <w:rsid w:val="00653E56"/>
    <w:rsid w:val="00670A4D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0565"/>
    <w:rsid w:val="007948E7"/>
    <w:rsid w:val="007D6408"/>
    <w:rsid w:val="00814D43"/>
    <w:rsid w:val="00814F75"/>
    <w:rsid w:val="008574C2"/>
    <w:rsid w:val="008735B1"/>
    <w:rsid w:val="008B1195"/>
    <w:rsid w:val="008C4118"/>
    <w:rsid w:val="009A066F"/>
    <w:rsid w:val="009B43FE"/>
    <w:rsid w:val="009B7749"/>
    <w:rsid w:val="009D2F88"/>
    <w:rsid w:val="009D73CD"/>
    <w:rsid w:val="00A5003E"/>
    <w:rsid w:val="00A6493F"/>
    <w:rsid w:val="00A826B0"/>
    <w:rsid w:val="00A95E85"/>
    <w:rsid w:val="00AC67BC"/>
    <w:rsid w:val="00B1618B"/>
    <w:rsid w:val="00B20ED6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39C7"/>
    <w:rsid w:val="00C87F31"/>
    <w:rsid w:val="00CB58D5"/>
    <w:rsid w:val="00CC61A2"/>
    <w:rsid w:val="00CF2664"/>
    <w:rsid w:val="00CF6C49"/>
    <w:rsid w:val="00D22B18"/>
    <w:rsid w:val="00D37ED4"/>
    <w:rsid w:val="00D4186D"/>
    <w:rsid w:val="00D773A6"/>
    <w:rsid w:val="00D85D43"/>
    <w:rsid w:val="00D96404"/>
    <w:rsid w:val="00DB0FFF"/>
    <w:rsid w:val="00DD2C86"/>
    <w:rsid w:val="00DE52A8"/>
    <w:rsid w:val="00E27017"/>
    <w:rsid w:val="00E3093D"/>
    <w:rsid w:val="00E6319A"/>
    <w:rsid w:val="00E650F3"/>
    <w:rsid w:val="00E94843"/>
    <w:rsid w:val="00EA30BD"/>
    <w:rsid w:val="00EA4216"/>
    <w:rsid w:val="00EE2FA5"/>
    <w:rsid w:val="00EF7ECF"/>
    <w:rsid w:val="00F03328"/>
    <w:rsid w:val="00F13962"/>
    <w:rsid w:val="00F32E10"/>
    <w:rsid w:val="00F3382B"/>
    <w:rsid w:val="00F8223B"/>
    <w:rsid w:val="00F8374C"/>
    <w:rsid w:val="00F93C16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19</cp:revision>
  <dcterms:created xsi:type="dcterms:W3CDTF">2021-11-16T05:52:00Z</dcterms:created>
  <dcterms:modified xsi:type="dcterms:W3CDTF">2021-11-16T08:33:00Z</dcterms:modified>
</cp:coreProperties>
</file>