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B370D1" w:rsidP="00A826B0">
            <w:pPr>
              <w:rPr>
                <w:sz w:val="20"/>
                <w:szCs w:val="20"/>
              </w:rPr>
            </w:pPr>
            <w:r>
              <w:rPr>
                <w:rFonts w:ascii="Arial" w:hAnsi="Arial" w:cs="Arial"/>
                <w:b/>
                <w:noProof/>
                <w:sz w:val="28"/>
                <w:szCs w:val="28"/>
                <w:lang w:eastAsia="ru-RU"/>
              </w:rPr>
              <w:drawing>
                <wp:inline distT="0" distB="0" distL="0" distR="0">
                  <wp:extent cx="1171624" cy="2057400"/>
                  <wp:effectExtent l="0" t="0" r="9525" b="0"/>
                  <wp:docPr id="1" name="Рисунок 1"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2359" cy="2111372"/>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B370D1" w:rsidP="00511205">
            <w:pPr>
              <w:snapToGrid w:val="0"/>
              <w:ind w:firstLine="34"/>
              <w:contextualSpacing/>
              <w:jc w:val="center"/>
              <w:rPr>
                <w:sz w:val="20"/>
                <w:szCs w:val="20"/>
              </w:rPr>
            </w:pPr>
            <w:r>
              <w:rPr>
                <w:sz w:val="20"/>
                <w:szCs w:val="20"/>
              </w:rPr>
              <w:t>1461</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B370D1" w:rsidP="00511205">
            <w:pPr>
              <w:snapToGrid w:val="0"/>
              <w:ind w:firstLine="34"/>
              <w:contextualSpacing/>
              <w:jc w:val="center"/>
              <w:rPr>
                <w:sz w:val="20"/>
                <w:szCs w:val="20"/>
              </w:rPr>
            </w:pPr>
            <w:r>
              <w:rPr>
                <w:sz w:val="20"/>
                <w:szCs w:val="20"/>
              </w:rPr>
              <w:t>214</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B370D1" w:rsidP="00511205">
            <w:pPr>
              <w:snapToGrid w:val="0"/>
              <w:ind w:firstLine="34"/>
              <w:contextualSpacing/>
              <w:jc w:val="center"/>
              <w:rPr>
                <w:sz w:val="20"/>
                <w:szCs w:val="20"/>
              </w:rPr>
            </w:pPr>
            <w:r>
              <w:rPr>
                <w:sz w:val="20"/>
                <w:szCs w:val="20"/>
              </w:rPr>
              <w:t>1400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523BD4" w:rsidP="009B43FE">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23BD4" w:rsidP="003158C7">
            <w:pPr>
              <w:snapToGrid w:val="0"/>
              <w:ind w:firstLine="34"/>
              <w:contextualSpacing/>
              <w:jc w:val="center"/>
              <w:rPr>
                <w:sz w:val="20"/>
                <w:szCs w:val="20"/>
              </w:rPr>
            </w:pPr>
            <w:r>
              <w:rPr>
                <w:sz w:val="20"/>
                <w:szCs w:val="20"/>
              </w:rPr>
              <w:t>1</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523BD4" w:rsidP="009B43FE">
            <w:pPr>
              <w:snapToGrid w:val="0"/>
              <w:ind w:firstLine="34"/>
              <w:contextualSpacing/>
              <w:rPr>
                <w:sz w:val="20"/>
                <w:szCs w:val="20"/>
              </w:rPr>
            </w:pPr>
            <w:r>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523BD4" w:rsidP="003158C7">
            <w:pPr>
              <w:snapToGrid w:val="0"/>
              <w:ind w:firstLine="34"/>
              <w:contextualSpacing/>
              <w:jc w:val="center"/>
              <w:rPr>
                <w:sz w:val="20"/>
                <w:szCs w:val="20"/>
              </w:rPr>
            </w:pPr>
            <w:r>
              <w:rPr>
                <w:sz w:val="20"/>
                <w:szCs w:val="20"/>
              </w:rPr>
              <w:t>3</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523BD4" w:rsidP="009B43FE">
            <w:pPr>
              <w:snapToGrid w:val="0"/>
              <w:ind w:firstLine="34"/>
              <w:contextualSpacing/>
              <w:rPr>
                <w:sz w:val="20"/>
                <w:szCs w:val="20"/>
              </w:rPr>
            </w:pPr>
            <w:r>
              <w:rPr>
                <w:sz w:val="20"/>
                <w:szCs w:val="20"/>
              </w:rPr>
              <w:t>Боковина,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523BD4" w:rsidP="003158C7">
            <w:pPr>
              <w:snapToGrid w:val="0"/>
              <w:ind w:firstLine="34"/>
              <w:contextualSpacing/>
              <w:jc w:val="center"/>
              <w:rPr>
                <w:sz w:val="20"/>
                <w:szCs w:val="20"/>
              </w:rPr>
            </w:pPr>
            <w:r>
              <w:rPr>
                <w:sz w:val="20"/>
                <w:szCs w:val="20"/>
              </w:rPr>
              <w:t>2</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523BD4" w:rsidP="009B43FE">
            <w:pPr>
              <w:snapToGrid w:val="0"/>
              <w:ind w:firstLine="34"/>
              <w:contextualSpacing/>
              <w:rPr>
                <w:sz w:val="20"/>
                <w:szCs w:val="20"/>
              </w:rPr>
            </w:pPr>
            <w:r>
              <w:rPr>
                <w:sz w:val="20"/>
                <w:szCs w:val="20"/>
              </w:rPr>
              <w:t>Счеты,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523BD4" w:rsidP="003158C7">
            <w:pPr>
              <w:snapToGrid w:val="0"/>
              <w:ind w:firstLine="34"/>
              <w:contextualSpacing/>
              <w:jc w:val="center"/>
              <w:rPr>
                <w:sz w:val="20"/>
                <w:szCs w:val="20"/>
              </w:rPr>
            </w:pPr>
            <w:r>
              <w:rPr>
                <w:sz w:val="20"/>
                <w:szCs w:val="20"/>
              </w:rPr>
              <w:t>1</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523BD4" w:rsidP="009B43FE">
            <w:pPr>
              <w:snapToGrid w:val="0"/>
              <w:ind w:firstLine="34"/>
              <w:contextualSpacing/>
              <w:rPr>
                <w:sz w:val="20"/>
                <w:szCs w:val="20"/>
              </w:rPr>
            </w:pPr>
            <w:r>
              <w:rPr>
                <w:sz w:val="20"/>
                <w:szCs w:val="20"/>
              </w:rPr>
              <w:t>Уголок-фундамент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523BD4"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07194C" w:rsidP="009A066F">
            <w:pPr>
              <w:snapToGrid w:val="0"/>
              <w:ind w:firstLine="34"/>
              <w:contextualSpacing/>
              <w:jc w:val="center"/>
              <w:rPr>
                <w:sz w:val="20"/>
                <w:szCs w:val="20"/>
              </w:rPr>
            </w:pPr>
            <w:r>
              <w:rPr>
                <w:sz w:val="20"/>
                <w:szCs w:val="20"/>
              </w:rPr>
              <w:t>Панель</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B150A" w:rsidRDefault="0007194C" w:rsidP="00904B13">
            <w:pPr>
              <w:snapToGrid w:val="0"/>
              <w:ind w:firstLine="34"/>
              <w:contextualSpacing/>
              <w:rPr>
                <w:sz w:val="20"/>
                <w:szCs w:val="20"/>
              </w:rPr>
            </w:pPr>
            <w:r>
              <w:rPr>
                <w:sz w:val="20"/>
                <w:szCs w:val="20"/>
              </w:rPr>
              <w:t>Панель выполнена</w:t>
            </w:r>
            <w:r>
              <w:rPr>
                <w:sz w:val="20"/>
                <w:szCs w:val="20"/>
              </w:rPr>
              <w:t xml:space="preserve"> из фанеры ФСФ толщиной не менее 18 мм, размерами </w:t>
            </w:r>
            <w:r>
              <w:rPr>
                <w:sz w:val="20"/>
                <w:szCs w:val="20"/>
              </w:rPr>
              <w:t>1460</w:t>
            </w:r>
            <w:r>
              <w:rPr>
                <w:sz w:val="20"/>
                <w:szCs w:val="20"/>
              </w:rPr>
              <w:t>*</w:t>
            </w:r>
            <w:r>
              <w:rPr>
                <w:sz w:val="20"/>
                <w:szCs w:val="20"/>
              </w:rPr>
              <w:t>1270</w:t>
            </w:r>
            <w:r>
              <w:rPr>
                <w:sz w:val="20"/>
                <w:szCs w:val="20"/>
              </w:rPr>
              <w:t xml:space="preserve"> мм.</w:t>
            </w:r>
            <w:r>
              <w:rPr>
                <w:sz w:val="20"/>
                <w:szCs w:val="20"/>
              </w:rPr>
              <w:t xml:space="preserve"> Панель выполнена в форме равностороннего треугольника со скругленными углами радиусом не менее 20 мм. </w:t>
            </w:r>
            <w:r w:rsidR="0061099F">
              <w:rPr>
                <w:sz w:val="20"/>
                <w:szCs w:val="20"/>
              </w:rPr>
              <w:t>В панели выполнен прямоугольный паз размером не менее 605*165 мм. Расстояние от нижней стороны панели до паза не менее 298 мм.</w:t>
            </w:r>
            <w:r w:rsidR="00904B13">
              <w:rPr>
                <w:sz w:val="20"/>
                <w:szCs w:val="20"/>
              </w:rPr>
              <w:t xml:space="preserve"> На панель крепится треугольная накладка в количестве 2 шт., выполненная </w:t>
            </w:r>
            <w:r w:rsidR="00904B13">
              <w:rPr>
                <w:sz w:val="20"/>
                <w:szCs w:val="20"/>
              </w:rPr>
              <w:t xml:space="preserve">из фанеры ФСФ толщиной не менее 18 мм, размерами </w:t>
            </w:r>
            <w:r w:rsidR="00904B13">
              <w:rPr>
                <w:sz w:val="20"/>
                <w:szCs w:val="20"/>
              </w:rPr>
              <w:t>156</w:t>
            </w:r>
            <w:r w:rsidR="00904B13">
              <w:rPr>
                <w:sz w:val="20"/>
                <w:szCs w:val="20"/>
              </w:rPr>
              <w:t>*</w:t>
            </w:r>
            <w:r w:rsidR="00904B13">
              <w:rPr>
                <w:sz w:val="20"/>
                <w:szCs w:val="20"/>
              </w:rPr>
              <w:t>156</w:t>
            </w:r>
            <w:r w:rsidR="00904B13">
              <w:rPr>
                <w:sz w:val="20"/>
                <w:szCs w:val="20"/>
              </w:rPr>
              <w:t xml:space="preserve"> мм.</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034121" w:rsidP="007D6408">
            <w:pPr>
              <w:snapToGrid w:val="0"/>
              <w:ind w:firstLine="34"/>
              <w:contextualSpacing/>
              <w:jc w:val="center"/>
              <w:rPr>
                <w:sz w:val="20"/>
                <w:szCs w:val="20"/>
              </w:rPr>
            </w:pPr>
            <w:r>
              <w:rPr>
                <w:sz w:val="20"/>
                <w:szCs w:val="20"/>
              </w:rPr>
              <w:t>Руль</w:t>
            </w:r>
          </w:p>
        </w:tc>
      </w:tr>
      <w:tr w:rsidR="00511205" w:rsidTr="000F54DF">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034121" w:rsidP="00511205">
            <w:pPr>
              <w:snapToGrid w:val="0"/>
              <w:ind w:firstLine="34"/>
              <w:contextualSpacing/>
              <w:rPr>
                <w:sz w:val="20"/>
                <w:szCs w:val="20"/>
              </w:rPr>
            </w:pPr>
            <w:r>
              <w:rPr>
                <w:sz w:val="20"/>
                <w:szCs w:val="20"/>
              </w:rPr>
              <w:t>Рули выполнены из фанеры ФСФ толщиной не менее 18 мм, диаметром не менее 200 мм. Отверстие по центру руля выполнено диаметром не менее 19 мм, с одной стороны отверстия имеется паз диаметром не менее 26 мм на глубину не менее 4 мм. Рули крепятся к панели с помощью крепежных резьбовых изделий с пластиковой втулкой-</w:t>
            </w:r>
            <w:proofErr w:type="spellStart"/>
            <w:r>
              <w:rPr>
                <w:sz w:val="20"/>
                <w:szCs w:val="20"/>
              </w:rPr>
              <w:t>проставкой</w:t>
            </w:r>
            <w:proofErr w:type="spellEnd"/>
            <w:r>
              <w:rPr>
                <w:sz w:val="20"/>
                <w:szCs w:val="20"/>
              </w:rPr>
              <w:t xml:space="preserve"> размерами не менее 18 мм диаметром не менее 16 мм с толщиной стенки не менее 2 мм.</w:t>
            </w:r>
          </w:p>
        </w:tc>
      </w:tr>
      <w:tr w:rsidR="00034121" w:rsidTr="00E22753">
        <w:trPr>
          <w:trHeight w:val="131"/>
        </w:trPr>
        <w:tc>
          <w:tcPr>
            <w:tcW w:w="541" w:type="dxa"/>
            <w:tcBorders>
              <w:left w:val="single" w:sz="4" w:space="0" w:color="000000"/>
            </w:tcBorders>
            <w:shd w:val="clear" w:color="auto" w:fill="auto"/>
          </w:tcPr>
          <w:p w:rsidR="00034121" w:rsidRDefault="00034121"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4121" w:rsidRDefault="00235D50" w:rsidP="00034121">
            <w:pPr>
              <w:snapToGrid w:val="0"/>
              <w:ind w:firstLine="34"/>
              <w:contextualSpacing/>
              <w:jc w:val="center"/>
              <w:rPr>
                <w:sz w:val="20"/>
                <w:szCs w:val="20"/>
              </w:rPr>
            </w:pPr>
            <w:r>
              <w:rPr>
                <w:sz w:val="20"/>
                <w:szCs w:val="20"/>
              </w:rPr>
              <w:t>Боковина</w:t>
            </w:r>
          </w:p>
        </w:tc>
      </w:tr>
      <w:tr w:rsidR="00034121" w:rsidTr="000F54DF">
        <w:trPr>
          <w:trHeight w:val="131"/>
        </w:trPr>
        <w:tc>
          <w:tcPr>
            <w:tcW w:w="541" w:type="dxa"/>
            <w:tcBorders>
              <w:left w:val="single" w:sz="4" w:space="0" w:color="000000"/>
            </w:tcBorders>
            <w:shd w:val="clear" w:color="auto" w:fill="auto"/>
          </w:tcPr>
          <w:p w:rsidR="00034121" w:rsidRDefault="00034121"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034121" w:rsidRDefault="00034121"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34121" w:rsidRDefault="00235D50" w:rsidP="00235D50">
            <w:pPr>
              <w:snapToGrid w:val="0"/>
              <w:ind w:firstLine="34"/>
              <w:contextualSpacing/>
              <w:rPr>
                <w:sz w:val="20"/>
                <w:szCs w:val="20"/>
              </w:rPr>
            </w:pPr>
            <w:r>
              <w:rPr>
                <w:sz w:val="20"/>
                <w:szCs w:val="20"/>
              </w:rPr>
              <w:t xml:space="preserve">Боковина выполнена из </w:t>
            </w:r>
            <w:r>
              <w:rPr>
                <w:sz w:val="20"/>
                <w:szCs w:val="20"/>
              </w:rPr>
              <w:t xml:space="preserve">фанеры ФСФ толщиной не менее 18 мм, размерами </w:t>
            </w:r>
            <w:r>
              <w:rPr>
                <w:sz w:val="20"/>
                <w:szCs w:val="20"/>
              </w:rPr>
              <w:t>465</w:t>
            </w:r>
            <w:r>
              <w:rPr>
                <w:sz w:val="20"/>
                <w:szCs w:val="20"/>
              </w:rPr>
              <w:t>*1</w:t>
            </w:r>
            <w:r>
              <w:rPr>
                <w:sz w:val="20"/>
                <w:szCs w:val="20"/>
              </w:rPr>
              <w:t>51</w:t>
            </w:r>
            <w:r>
              <w:rPr>
                <w:sz w:val="20"/>
                <w:szCs w:val="20"/>
              </w:rPr>
              <w:t xml:space="preserve"> мм.</w:t>
            </w:r>
            <w:r w:rsidR="00D650DD">
              <w:rPr>
                <w:sz w:val="20"/>
                <w:szCs w:val="20"/>
              </w:rPr>
              <w:t xml:space="preserve"> Боковина выполнена в форме прямоугольника со скругленным углом радиусом не менее 679 мм. В боковине выполнены отверстия диаметром не менее 12 мм в количестве 3 шт.</w:t>
            </w:r>
          </w:p>
        </w:tc>
      </w:tr>
      <w:tr w:rsidR="003C6AB7" w:rsidTr="00ED3D81">
        <w:trPr>
          <w:trHeight w:val="131"/>
        </w:trPr>
        <w:tc>
          <w:tcPr>
            <w:tcW w:w="541" w:type="dxa"/>
            <w:tcBorders>
              <w:left w:val="single" w:sz="4" w:space="0" w:color="000000"/>
            </w:tcBorders>
            <w:shd w:val="clear" w:color="auto" w:fill="auto"/>
          </w:tcPr>
          <w:p w:rsidR="003C6AB7" w:rsidRDefault="003C6AB7"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AB7" w:rsidRDefault="008D4946" w:rsidP="003C6AB7">
            <w:pPr>
              <w:snapToGrid w:val="0"/>
              <w:ind w:firstLine="34"/>
              <w:contextualSpacing/>
              <w:jc w:val="center"/>
              <w:rPr>
                <w:sz w:val="20"/>
                <w:szCs w:val="20"/>
              </w:rPr>
            </w:pPr>
            <w:r>
              <w:rPr>
                <w:sz w:val="20"/>
                <w:szCs w:val="20"/>
              </w:rPr>
              <w:t>Счеты</w:t>
            </w:r>
          </w:p>
        </w:tc>
      </w:tr>
      <w:tr w:rsidR="003C6AB7" w:rsidTr="000F54DF">
        <w:trPr>
          <w:trHeight w:val="131"/>
        </w:trPr>
        <w:tc>
          <w:tcPr>
            <w:tcW w:w="541" w:type="dxa"/>
            <w:tcBorders>
              <w:left w:val="single" w:sz="4" w:space="0" w:color="000000"/>
            </w:tcBorders>
            <w:shd w:val="clear" w:color="auto" w:fill="auto"/>
          </w:tcPr>
          <w:p w:rsidR="003C6AB7" w:rsidRDefault="003C6AB7"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C6AB7" w:rsidRDefault="003C6AB7"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C6AB7" w:rsidRDefault="008D4946" w:rsidP="00243B1E">
            <w:pPr>
              <w:snapToGrid w:val="0"/>
              <w:ind w:firstLine="34"/>
              <w:contextualSpacing/>
              <w:rPr>
                <w:sz w:val="20"/>
                <w:szCs w:val="20"/>
              </w:rPr>
            </w:pPr>
            <w:r>
              <w:rPr>
                <w:sz w:val="20"/>
                <w:szCs w:val="20"/>
              </w:rPr>
              <w:t xml:space="preserve">Счеты должны состоять из оси, </w:t>
            </w:r>
            <w:r>
              <w:rPr>
                <w:sz w:val="20"/>
                <w:szCs w:val="20"/>
              </w:rPr>
              <w:t>пластиковых колец (</w:t>
            </w:r>
            <w:r w:rsidR="00243B1E">
              <w:rPr>
                <w:sz w:val="20"/>
                <w:szCs w:val="20"/>
              </w:rPr>
              <w:t>10</w:t>
            </w:r>
            <w:r>
              <w:rPr>
                <w:sz w:val="20"/>
                <w:szCs w:val="20"/>
              </w:rPr>
              <w:t xml:space="preserve"> шт.) и четырех </w:t>
            </w:r>
            <w:r>
              <w:rPr>
                <w:sz w:val="20"/>
                <w:szCs w:val="20"/>
              </w:rPr>
              <w:t>накладок. Ось должна представлять собой</w:t>
            </w:r>
            <w:r w:rsidR="00D86FD4">
              <w:rPr>
                <w:sz w:val="20"/>
                <w:szCs w:val="20"/>
              </w:rPr>
              <w:t xml:space="preserve"> стальную</w:t>
            </w:r>
            <w:r>
              <w:rPr>
                <w:sz w:val="20"/>
                <w:szCs w:val="20"/>
              </w:rPr>
              <w:t xml:space="preserve"> трубу с внешним диаметром не менее 18 мм, толщиной стенки не менее 1,5 мм и длиной </w:t>
            </w:r>
            <w:r w:rsidR="00243B1E">
              <w:rPr>
                <w:sz w:val="20"/>
                <w:szCs w:val="20"/>
              </w:rPr>
              <w:t xml:space="preserve">662 </w:t>
            </w:r>
            <w:r>
              <w:rPr>
                <w:sz w:val="20"/>
                <w:szCs w:val="20"/>
              </w:rPr>
              <w:t>мм. Внешний диаметр пластикового кольца 108мм, внутренний диаметр 37мм, ширина 33мм.</w:t>
            </w:r>
            <w:r w:rsidR="00243B1E">
              <w:rPr>
                <w:sz w:val="20"/>
                <w:szCs w:val="20"/>
              </w:rPr>
              <w:t xml:space="preserve"> Накладка выполнена из </w:t>
            </w:r>
            <w:r w:rsidR="00243B1E">
              <w:rPr>
                <w:sz w:val="20"/>
                <w:szCs w:val="20"/>
              </w:rPr>
              <w:t xml:space="preserve">фанеры ФСФ толщиной не менее 18 мм, размерами </w:t>
            </w:r>
            <w:r w:rsidR="00243B1E">
              <w:rPr>
                <w:sz w:val="20"/>
                <w:szCs w:val="20"/>
              </w:rPr>
              <w:t>655</w:t>
            </w:r>
            <w:r w:rsidR="00243B1E">
              <w:rPr>
                <w:sz w:val="20"/>
                <w:szCs w:val="20"/>
              </w:rPr>
              <w:t>*151 мм.</w:t>
            </w:r>
            <w:r w:rsidR="002B5CBD">
              <w:rPr>
                <w:sz w:val="20"/>
                <w:szCs w:val="20"/>
              </w:rPr>
              <w:t xml:space="preserve"> Накладка выполнена в «Г-образной форме», шириной не менее 50 мм.</w:t>
            </w:r>
          </w:p>
        </w:tc>
      </w:tr>
      <w:tr w:rsidR="00B35AD4" w:rsidTr="00C81E23">
        <w:trPr>
          <w:trHeight w:val="131"/>
        </w:trPr>
        <w:tc>
          <w:tcPr>
            <w:tcW w:w="541" w:type="dxa"/>
            <w:tcBorders>
              <w:left w:val="single" w:sz="4" w:space="0" w:color="000000"/>
            </w:tcBorders>
            <w:shd w:val="clear" w:color="auto" w:fill="auto"/>
          </w:tcPr>
          <w:p w:rsidR="00B35AD4" w:rsidRDefault="00B35AD4"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AD4" w:rsidRDefault="00B16EF0" w:rsidP="00B35AD4">
            <w:pPr>
              <w:snapToGrid w:val="0"/>
              <w:ind w:firstLine="34"/>
              <w:contextualSpacing/>
              <w:jc w:val="center"/>
              <w:rPr>
                <w:sz w:val="20"/>
                <w:szCs w:val="20"/>
              </w:rPr>
            </w:pPr>
            <w:r>
              <w:rPr>
                <w:sz w:val="20"/>
                <w:szCs w:val="20"/>
              </w:rPr>
              <w:t>Уголок-фундамент</w:t>
            </w:r>
          </w:p>
        </w:tc>
      </w:tr>
      <w:tr w:rsidR="00B35AD4" w:rsidTr="000F54DF">
        <w:trPr>
          <w:trHeight w:val="131"/>
        </w:trPr>
        <w:tc>
          <w:tcPr>
            <w:tcW w:w="541" w:type="dxa"/>
            <w:tcBorders>
              <w:left w:val="single" w:sz="4" w:space="0" w:color="000000"/>
            </w:tcBorders>
            <w:shd w:val="clear" w:color="auto" w:fill="auto"/>
          </w:tcPr>
          <w:p w:rsidR="00B35AD4" w:rsidRDefault="00B35AD4"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35AD4" w:rsidRDefault="00B35AD4"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35AD4" w:rsidRDefault="00273D51" w:rsidP="00243B1E">
            <w:pPr>
              <w:snapToGrid w:val="0"/>
              <w:ind w:firstLine="34"/>
              <w:contextualSpacing/>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bookmarkStart w:id="0" w:name="_GoBack"/>
            <w:bookmarkEnd w:id="0"/>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121"/>
    <w:rsid w:val="00034632"/>
    <w:rsid w:val="00036809"/>
    <w:rsid w:val="00036969"/>
    <w:rsid w:val="00036C78"/>
    <w:rsid w:val="0004689B"/>
    <w:rsid w:val="00051847"/>
    <w:rsid w:val="00066248"/>
    <w:rsid w:val="0007194C"/>
    <w:rsid w:val="00086B74"/>
    <w:rsid w:val="000A78CD"/>
    <w:rsid w:val="000B150A"/>
    <w:rsid w:val="000B3D05"/>
    <w:rsid w:val="000B49D1"/>
    <w:rsid w:val="000C5D58"/>
    <w:rsid w:val="000D57F3"/>
    <w:rsid w:val="000E2139"/>
    <w:rsid w:val="000F54DF"/>
    <w:rsid w:val="00115A5E"/>
    <w:rsid w:val="00122100"/>
    <w:rsid w:val="0017460A"/>
    <w:rsid w:val="00192EF7"/>
    <w:rsid w:val="00235D50"/>
    <w:rsid w:val="00243B1E"/>
    <w:rsid w:val="00253B6D"/>
    <w:rsid w:val="00273D51"/>
    <w:rsid w:val="0029008D"/>
    <w:rsid w:val="002A2CE4"/>
    <w:rsid w:val="002B5CBD"/>
    <w:rsid w:val="003158C7"/>
    <w:rsid w:val="003C6AB7"/>
    <w:rsid w:val="00406E80"/>
    <w:rsid w:val="004532C3"/>
    <w:rsid w:val="0047549D"/>
    <w:rsid w:val="00481808"/>
    <w:rsid w:val="00483763"/>
    <w:rsid w:val="004D4FC1"/>
    <w:rsid w:val="00511205"/>
    <w:rsid w:val="005142F2"/>
    <w:rsid w:val="00523BD4"/>
    <w:rsid w:val="0056426A"/>
    <w:rsid w:val="00592895"/>
    <w:rsid w:val="00593597"/>
    <w:rsid w:val="005A6A51"/>
    <w:rsid w:val="0061099F"/>
    <w:rsid w:val="00645D5B"/>
    <w:rsid w:val="00653E56"/>
    <w:rsid w:val="00691488"/>
    <w:rsid w:val="006933B9"/>
    <w:rsid w:val="006C1041"/>
    <w:rsid w:val="006E3C01"/>
    <w:rsid w:val="006F7184"/>
    <w:rsid w:val="00703C4F"/>
    <w:rsid w:val="0072280F"/>
    <w:rsid w:val="00762284"/>
    <w:rsid w:val="00772DFC"/>
    <w:rsid w:val="00782137"/>
    <w:rsid w:val="00784F6E"/>
    <w:rsid w:val="007948E7"/>
    <w:rsid w:val="007D6408"/>
    <w:rsid w:val="00814F75"/>
    <w:rsid w:val="008574C2"/>
    <w:rsid w:val="008735B1"/>
    <w:rsid w:val="008C4118"/>
    <w:rsid w:val="008D4946"/>
    <w:rsid w:val="00904B13"/>
    <w:rsid w:val="00933E8C"/>
    <w:rsid w:val="009A066F"/>
    <w:rsid w:val="009A5604"/>
    <w:rsid w:val="009B43FE"/>
    <w:rsid w:val="009B7749"/>
    <w:rsid w:val="009D73CD"/>
    <w:rsid w:val="009F5C05"/>
    <w:rsid w:val="00A6493F"/>
    <w:rsid w:val="00A659BF"/>
    <w:rsid w:val="00A826B0"/>
    <w:rsid w:val="00A95E85"/>
    <w:rsid w:val="00AC67BC"/>
    <w:rsid w:val="00B1618B"/>
    <w:rsid w:val="00B16EF0"/>
    <w:rsid w:val="00B3118E"/>
    <w:rsid w:val="00B35AD4"/>
    <w:rsid w:val="00B370D1"/>
    <w:rsid w:val="00B60488"/>
    <w:rsid w:val="00B80CE8"/>
    <w:rsid w:val="00BA5B3C"/>
    <w:rsid w:val="00BB745A"/>
    <w:rsid w:val="00BB7614"/>
    <w:rsid w:val="00BC63AB"/>
    <w:rsid w:val="00BD4AE6"/>
    <w:rsid w:val="00BE0CC3"/>
    <w:rsid w:val="00C27A18"/>
    <w:rsid w:val="00C87F31"/>
    <w:rsid w:val="00CB58D5"/>
    <w:rsid w:val="00CF6C49"/>
    <w:rsid w:val="00D22B18"/>
    <w:rsid w:val="00D37ED4"/>
    <w:rsid w:val="00D4186D"/>
    <w:rsid w:val="00D650DD"/>
    <w:rsid w:val="00D85D43"/>
    <w:rsid w:val="00D86FD4"/>
    <w:rsid w:val="00DB0FFF"/>
    <w:rsid w:val="00DD2C86"/>
    <w:rsid w:val="00DE52A8"/>
    <w:rsid w:val="00E27017"/>
    <w:rsid w:val="00E3093D"/>
    <w:rsid w:val="00E4764B"/>
    <w:rsid w:val="00E6319A"/>
    <w:rsid w:val="00E650F3"/>
    <w:rsid w:val="00E94843"/>
    <w:rsid w:val="00EA4216"/>
    <w:rsid w:val="00EE2FA5"/>
    <w:rsid w:val="00EF7ECF"/>
    <w:rsid w:val="00F03328"/>
    <w:rsid w:val="00F11A88"/>
    <w:rsid w:val="00F32E10"/>
    <w:rsid w:val="00F8374C"/>
    <w:rsid w:val="00FA1968"/>
    <w:rsid w:val="00FA54DE"/>
    <w:rsid w:val="00FA743B"/>
    <w:rsid w:val="00FB1F74"/>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2</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86</cp:revision>
  <dcterms:created xsi:type="dcterms:W3CDTF">2018-11-17T04:30:00Z</dcterms:created>
  <dcterms:modified xsi:type="dcterms:W3CDTF">2021-11-19T06:58:00Z</dcterms:modified>
</cp:coreProperties>
</file>