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E67E41" w:rsidTr="00E67E41">
        <w:tc>
          <w:tcPr>
            <w:tcW w:w="541" w:type="dxa"/>
            <w:tcBorders>
              <w:top w:val="single" w:sz="4" w:space="0" w:color="000000"/>
              <w:left w:val="single" w:sz="4" w:space="0" w:color="000000"/>
              <w:bottom w:val="single" w:sz="4" w:space="0" w:color="000000"/>
            </w:tcBorders>
            <w:shd w:val="clear" w:color="auto" w:fill="auto"/>
          </w:tcPr>
          <w:p w:rsidR="00E67E41" w:rsidRDefault="00E67E41"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BD3657">
            <w:pPr>
              <w:jc w:val="center"/>
            </w:pPr>
            <w:r>
              <w:rPr>
                <w:bCs/>
                <w:sz w:val="20"/>
                <w:szCs w:val="20"/>
              </w:rPr>
              <w:t>Наименование показателя, технического, функционального параметра, ед. изм. Показателя</w:t>
            </w:r>
          </w:p>
        </w:tc>
      </w:tr>
      <w:tr w:rsidR="00E67E41" w:rsidTr="00E67E41">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E67E41" w:rsidRDefault="00E67E41"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E67E41" w:rsidRDefault="00E67E41" w:rsidP="003158C7">
            <w:pPr>
              <w:snapToGrid w:val="0"/>
              <w:ind w:firstLine="34"/>
              <w:contextualSpacing/>
              <w:rPr>
                <w:sz w:val="20"/>
                <w:szCs w:val="20"/>
              </w:rPr>
            </w:pPr>
            <w:r>
              <w:rPr>
                <w:sz w:val="20"/>
                <w:szCs w:val="20"/>
              </w:rPr>
              <w:t>Детский игровой комплекс</w:t>
            </w:r>
          </w:p>
          <w:p w:rsidR="00E67E41" w:rsidRDefault="00E67E41" w:rsidP="00A826B0">
            <w:pPr>
              <w:rPr>
                <w:sz w:val="20"/>
                <w:szCs w:val="20"/>
              </w:rPr>
            </w:pPr>
            <w:r>
              <w:rPr>
                <w:noProof/>
                <w:lang w:eastAsia="ru-RU"/>
              </w:rPr>
              <w:drawing>
                <wp:inline distT="0" distB="0" distL="0" distR="0" wp14:anchorId="54BFE2BF" wp14:editId="606AA090">
                  <wp:extent cx="914400" cy="544394"/>
                  <wp:effectExtent l="0" t="0" r="0" b="8255"/>
                  <wp:docPr id="484"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Рисунок 483"/>
                          <pic:cNvPicPr>
                            <a:picLocks noChangeAspect="1"/>
                          </pic:cNvPicPr>
                        </pic:nvPicPr>
                        <pic:blipFill>
                          <a:blip r:embed="rId4"/>
                          <a:stretch>
                            <a:fillRect/>
                          </a:stretch>
                        </pic:blipFill>
                        <pic:spPr>
                          <a:xfrm>
                            <a:off x="0" y="0"/>
                            <a:ext cx="925886" cy="551232"/>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A56848">
            <w:pPr>
              <w:ind w:firstLine="142"/>
              <w:rPr>
                <w:sz w:val="20"/>
                <w:szCs w:val="20"/>
              </w:rPr>
            </w:pPr>
            <w:bookmarkStart w:id="0" w:name="_GoBack"/>
            <w:bookmarkEnd w:id="0"/>
          </w:p>
        </w:tc>
      </w:tr>
      <w:tr w:rsidR="00E67E41" w:rsidTr="00E67E41">
        <w:trPr>
          <w:trHeight w:val="268"/>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Внешние размеры</w:t>
            </w:r>
          </w:p>
        </w:tc>
      </w:tr>
      <w:tr w:rsidR="00E67E41" w:rsidTr="00E67E41">
        <w:trPr>
          <w:trHeight w:val="272"/>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625859" w:rsidRDefault="00E67E41"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EE18C0">
            <w:pPr>
              <w:snapToGrid w:val="0"/>
              <w:ind w:firstLine="34"/>
              <w:contextualSpacing/>
              <w:jc w:val="center"/>
              <w:rPr>
                <w:sz w:val="20"/>
                <w:szCs w:val="20"/>
              </w:rPr>
            </w:pPr>
            <w:r>
              <w:rPr>
                <w:sz w:val="20"/>
                <w:szCs w:val="20"/>
              </w:rPr>
              <w:t>2661</w:t>
            </w:r>
          </w:p>
        </w:tc>
      </w:tr>
      <w:tr w:rsidR="00E67E41" w:rsidTr="00E67E41">
        <w:trPr>
          <w:trHeight w:val="20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2268</w:t>
            </w:r>
          </w:p>
        </w:tc>
      </w:tr>
      <w:tr w:rsidR="00E67E41" w:rsidTr="00E67E41">
        <w:trPr>
          <w:trHeight w:val="24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1440</w:t>
            </w:r>
          </w:p>
        </w:tc>
      </w:tr>
      <w:tr w:rsidR="00E67E41" w:rsidTr="00E67E41">
        <w:trPr>
          <w:trHeight w:val="18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Комплектация</w:t>
            </w:r>
          </w:p>
        </w:tc>
      </w:tr>
      <w:tr w:rsidR="00E67E41" w:rsidTr="00E67E41">
        <w:trPr>
          <w:trHeight w:val="8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bCs/>
                <w:sz w:val="20"/>
                <w:szCs w:val="20"/>
              </w:rPr>
              <w:t>Гофрированная труба</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jc w:val="center"/>
              <w:rPr>
                <w:sz w:val="20"/>
                <w:szCs w:val="20"/>
              </w:rPr>
            </w:pPr>
            <w:r>
              <w:rPr>
                <w:sz w:val="20"/>
                <w:szCs w:val="20"/>
              </w:rPr>
              <w:t>1</w:t>
            </w:r>
          </w:p>
        </w:tc>
      </w:tr>
      <w:tr w:rsidR="00E67E41" w:rsidTr="00E67E41">
        <w:trPr>
          <w:trHeight w:val="8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Default="00E67E41"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3158C7">
            <w:pPr>
              <w:snapToGrid w:val="0"/>
              <w:ind w:firstLine="34"/>
              <w:contextualSpacing/>
              <w:jc w:val="center"/>
              <w:rPr>
                <w:sz w:val="20"/>
                <w:szCs w:val="20"/>
              </w:rPr>
            </w:pPr>
            <w:r>
              <w:rPr>
                <w:sz w:val="20"/>
                <w:szCs w:val="20"/>
              </w:rPr>
              <w:t>4</w:t>
            </w:r>
          </w:p>
        </w:tc>
      </w:tr>
      <w:tr w:rsidR="00E67E41" w:rsidTr="00E67E41">
        <w:trPr>
          <w:trHeight w:val="13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jc w:val="center"/>
              <w:rPr>
                <w:sz w:val="20"/>
                <w:szCs w:val="20"/>
              </w:rPr>
            </w:pPr>
            <w:r>
              <w:rPr>
                <w:sz w:val="20"/>
                <w:szCs w:val="20"/>
              </w:rPr>
              <w:t>2</w:t>
            </w:r>
          </w:p>
        </w:tc>
      </w:tr>
      <w:tr w:rsidR="00E67E41" w:rsidTr="00E67E41">
        <w:trPr>
          <w:trHeight w:val="13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EE18C0">
            <w:pPr>
              <w:snapToGrid w:val="0"/>
              <w:ind w:firstLine="34"/>
              <w:contextualSpacing/>
              <w:jc w:val="center"/>
              <w:rPr>
                <w:sz w:val="20"/>
                <w:szCs w:val="20"/>
              </w:rPr>
            </w:pPr>
            <w:r>
              <w:rPr>
                <w:sz w:val="20"/>
                <w:szCs w:val="20"/>
              </w:rPr>
              <w:t>16</w:t>
            </w:r>
          </w:p>
        </w:tc>
      </w:tr>
      <w:tr w:rsidR="00E67E41" w:rsidTr="00E67E41">
        <w:trPr>
          <w:trHeight w:val="3759"/>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E67E41" w:rsidRPr="003158C7" w:rsidRDefault="00E67E41"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E67E41" w:rsidRDefault="00E67E41"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E67E41" w:rsidRDefault="00E67E41"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E67E41" w:rsidRPr="009D73CD" w:rsidRDefault="00E67E41"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E67E41" w:rsidRPr="009D73CD" w:rsidRDefault="00E67E41"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E67E41" w:rsidRDefault="00E67E41"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E67E41" w:rsidRPr="00D4186D" w:rsidRDefault="00E67E41"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034632" w:rsidRDefault="00E67E41" w:rsidP="00EE18C0">
            <w:pPr>
              <w:snapToGrid w:val="0"/>
              <w:ind w:firstLine="34"/>
              <w:contextualSpacing/>
              <w:jc w:val="center"/>
              <w:rPr>
                <w:bCs/>
                <w:sz w:val="20"/>
                <w:szCs w:val="20"/>
              </w:rPr>
            </w:pPr>
            <w:r>
              <w:rPr>
                <w:bCs/>
                <w:sz w:val="20"/>
                <w:szCs w:val="20"/>
              </w:rPr>
              <w:t>Гофрированная труба</w:t>
            </w:r>
          </w:p>
        </w:tc>
      </w:tr>
      <w:tr w:rsidR="00E67E41" w:rsidTr="00E67E41">
        <w:trPr>
          <w:trHeight w:val="1125"/>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2C35A0" w:rsidRDefault="00E67E41" w:rsidP="00EE18C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w:t>
            </w:r>
          </w:p>
        </w:tc>
      </w:tr>
      <w:tr w:rsidR="00E67E41" w:rsidTr="00E67E41">
        <w:trPr>
          <w:trHeight w:val="56"/>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4062AC" w:rsidRDefault="00E67E41" w:rsidP="00E13F2F">
            <w:pPr>
              <w:snapToGrid w:val="0"/>
              <w:ind w:firstLine="34"/>
              <w:contextualSpacing/>
              <w:jc w:val="center"/>
              <w:rPr>
                <w:bCs/>
                <w:sz w:val="20"/>
                <w:szCs w:val="20"/>
              </w:rPr>
            </w:pPr>
            <w:r>
              <w:rPr>
                <w:bCs/>
                <w:sz w:val="20"/>
                <w:szCs w:val="20"/>
              </w:rPr>
              <w:t>Элемент шестигранный игровой</w:t>
            </w:r>
          </w:p>
        </w:tc>
      </w:tr>
      <w:tr w:rsidR="00E67E41" w:rsidTr="00E67E41">
        <w:trPr>
          <w:trHeight w:val="8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E67E41" w:rsidRDefault="00E67E41"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E67E41" w:rsidRDefault="00E67E41"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67E41" w:rsidRPr="00E650F3" w:rsidRDefault="00E67E41"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650F3" w:rsidRDefault="00E67E41"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A65B18">
            <w:pPr>
              <w:snapToGrid w:val="0"/>
              <w:ind w:firstLine="34"/>
              <w:contextualSpacing/>
              <w:rPr>
                <w:sz w:val="20"/>
                <w:szCs w:val="20"/>
              </w:rPr>
            </w:pPr>
            <w:r>
              <w:rPr>
                <w:sz w:val="20"/>
                <w:szCs w:val="20"/>
              </w:rPr>
              <w:t xml:space="preserve">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w:t>
            </w:r>
            <w:r>
              <w:rPr>
                <w:sz w:val="20"/>
                <w:szCs w:val="20"/>
              </w:rPr>
              <w:lastRenderedPageBreak/>
              <w:t>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E67E41" w:rsidRDefault="00E67E41"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E67E41" w:rsidRDefault="00E67E41" w:rsidP="00A65B18">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E67E41" w:rsidRDefault="00E67E41"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67E41" w:rsidRPr="0029008D" w:rsidRDefault="00E67E41"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E2FA5" w:rsidRDefault="00E67E41" w:rsidP="00E13F2F">
            <w:pPr>
              <w:snapToGrid w:val="0"/>
              <w:ind w:firstLine="34"/>
              <w:contextualSpacing/>
              <w:jc w:val="center"/>
              <w:rPr>
                <w:sz w:val="20"/>
                <w:szCs w:val="20"/>
              </w:rPr>
            </w:pPr>
            <w:proofErr w:type="spellStart"/>
            <w:r>
              <w:rPr>
                <w:sz w:val="20"/>
                <w:szCs w:val="20"/>
              </w:rPr>
              <w:t>Грунтозацеп</w:t>
            </w:r>
            <w:proofErr w:type="spellEnd"/>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E2FA5" w:rsidRDefault="00E67E41"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0702"/>
    <w:rsid w:val="00034632"/>
    <w:rsid w:val="00092C7B"/>
    <w:rsid w:val="000A78CD"/>
    <w:rsid w:val="000C5D58"/>
    <w:rsid w:val="000D57F3"/>
    <w:rsid w:val="00115A5E"/>
    <w:rsid w:val="00196928"/>
    <w:rsid w:val="0029008D"/>
    <w:rsid w:val="002A2CE4"/>
    <w:rsid w:val="002C35A0"/>
    <w:rsid w:val="003158C7"/>
    <w:rsid w:val="004062A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80CE8"/>
    <w:rsid w:val="00BB386E"/>
    <w:rsid w:val="00BD4AE6"/>
    <w:rsid w:val="00BE0CC3"/>
    <w:rsid w:val="00C27A18"/>
    <w:rsid w:val="00CB58D5"/>
    <w:rsid w:val="00CF6C49"/>
    <w:rsid w:val="00D4186D"/>
    <w:rsid w:val="00D44B00"/>
    <w:rsid w:val="00DD2C86"/>
    <w:rsid w:val="00DE52A8"/>
    <w:rsid w:val="00E13F2F"/>
    <w:rsid w:val="00E27017"/>
    <w:rsid w:val="00E61497"/>
    <w:rsid w:val="00E6319A"/>
    <w:rsid w:val="00E650F3"/>
    <w:rsid w:val="00E67E41"/>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33</cp:revision>
  <dcterms:created xsi:type="dcterms:W3CDTF">2018-11-17T04:30:00Z</dcterms:created>
  <dcterms:modified xsi:type="dcterms:W3CDTF">2021-01-26T08:51:00Z</dcterms:modified>
</cp:coreProperties>
</file>