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572" w:type="dxa"/>
        <w:tblLayout w:type="fixed"/>
        <w:tblLook w:val="0000" w:firstRow="0" w:lastRow="0" w:firstColumn="0" w:lastColumn="0" w:noHBand="0" w:noVBand="0"/>
      </w:tblPr>
      <w:tblGrid>
        <w:gridCol w:w="541"/>
        <w:gridCol w:w="2025"/>
        <w:gridCol w:w="3826"/>
        <w:gridCol w:w="3644"/>
      </w:tblGrid>
      <w:tr w:rsidR="0072501F" w:rsidTr="0072501F">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Наименование товара</w:t>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bCs/>
                <w:sz w:val="20"/>
                <w:szCs w:val="20"/>
              </w:rPr>
              <w:t>Наименование показателя, технического, функционального параметра, ед. изм. Показателя</w:t>
            </w:r>
          </w:p>
        </w:tc>
      </w:tr>
      <w:tr w:rsidR="0072501F" w:rsidTr="00A9570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rPr>
                <w:sz w:val="20"/>
                <w:szCs w:val="20"/>
              </w:rPr>
            </w:pPr>
            <w:r>
              <w:rPr>
                <w:sz w:val="20"/>
                <w:szCs w:val="20"/>
              </w:rPr>
              <w:t>Горка</w:t>
            </w:r>
          </w:p>
          <w:p w:rsidR="0072501F" w:rsidRDefault="0072501F" w:rsidP="00BD3657">
            <w:pPr>
              <w:rPr>
                <w:sz w:val="20"/>
                <w:szCs w:val="20"/>
              </w:rPr>
            </w:pPr>
            <w:r>
              <w:rPr>
                <w:sz w:val="20"/>
                <w:szCs w:val="20"/>
              </w:rPr>
              <w:t>Примерный эскиз</w:t>
            </w:r>
          </w:p>
          <w:p w:rsidR="0072501F" w:rsidRDefault="00A9570D" w:rsidP="00A826B0">
            <w:pPr>
              <w:rPr>
                <w:sz w:val="20"/>
                <w:szCs w:val="20"/>
              </w:rPr>
            </w:pPr>
            <w:r>
              <w:rPr>
                <w:noProof/>
                <w:lang w:eastAsia="ru-RU"/>
              </w:rPr>
              <w:drawing>
                <wp:inline distT="0" distB="0" distL="0" distR="0" wp14:anchorId="30B8D5E3" wp14:editId="3DF228FA">
                  <wp:extent cx="1184745" cy="879845"/>
                  <wp:effectExtent l="0" t="0" r="0" b="0"/>
                  <wp:docPr id="1147"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Рисунок 1146"/>
                          <pic:cNvPicPr>
                            <a:picLocks noChangeAspect="1" noChangeArrowheads="1"/>
                          </pic:cNvPicPr>
                        </pic:nvPicPr>
                        <pic:blipFill>
                          <a:blip r:embed="rId4"/>
                          <a:stretch/>
                        </pic:blipFill>
                        <pic:spPr bwMode="auto">
                          <a:xfrm>
                            <a:off x="0" y="0"/>
                            <a:ext cx="1205524" cy="895276"/>
                          </a:xfrm>
                          <a:prstGeom prst="rect">
                            <a:avLst/>
                          </a:prstGeom>
                          <a:noFill/>
                        </pic:spPr>
                      </pic:pic>
                    </a:graphicData>
                  </a:graphic>
                </wp:inline>
              </w:drawing>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Игровой комплекс «Машина с горкой» предназначен для установки на территориях игровых зон, зон отдыха, в детских дошкольных учреждениях. Может эксплуатироваться круглогодично. Изделие представляет собой ролевой элемент в виде машины, предназначен для гармоничного развития детей от 3 до 6 лет.</w:t>
            </w:r>
          </w:p>
          <w:p w:rsidR="00CB6610" w:rsidRPr="00CB6610" w:rsidRDefault="00CB6610" w:rsidP="00CB6610">
            <w:pPr>
              <w:rPr>
                <w:sz w:val="20"/>
                <w:szCs w:val="20"/>
              </w:rPr>
            </w:pPr>
            <w:r w:rsidRPr="00CB6610">
              <w:rPr>
                <w:sz w:val="20"/>
                <w:szCs w:val="20"/>
              </w:rPr>
              <w:t>Игровой комплекс «Паровоз с горкой» соответствует требованиям современного дизайна, отвечает требованиям безопасности пользователя, заложенным в Европейских нормах и ГОСТах РФ. Изделия производятся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w:t>
            </w:r>
          </w:p>
          <w:p w:rsidR="00CB6610" w:rsidRPr="00CB6610" w:rsidRDefault="00CB6610" w:rsidP="00CB6610">
            <w:pPr>
              <w:rPr>
                <w:sz w:val="20"/>
                <w:szCs w:val="20"/>
              </w:rPr>
            </w:pPr>
            <w:r w:rsidRPr="00CB6610">
              <w:rPr>
                <w:sz w:val="20"/>
                <w:szCs w:val="20"/>
              </w:rPr>
              <w:t>Игровой комплекс «Машина с горкой» должен состоять из двух площадок. Первая площадка выполнена в виде кабины, имеет сиденье и руль. Вторая площадка выполнена в виде кузова и располагается на высоте 650мм от уровня поверхности площадки. К ней присоединяются лестница и горка.</w:t>
            </w:r>
          </w:p>
          <w:p w:rsidR="00CB6610" w:rsidRPr="00CB6610" w:rsidRDefault="00CB6610" w:rsidP="00CB6610">
            <w:pPr>
              <w:rPr>
                <w:sz w:val="20"/>
                <w:szCs w:val="20"/>
              </w:rPr>
            </w:pPr>
            <w:r w:rsidRPr="00CB6610">
              <w:rPr>
                <w:sz w:val="20"/>
                <w:szCs w:val="20"/>
              </w:rPr>
              <w:t>Изделие должно иметь все необходимые для безопасного нахождения на игровом комплексе ограждения.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w:t>
            </w:r>
          </w:p>
          <w:p w:rsidR="00CB6610" w:rsidRPr="00CB6610" w:rsidRDefault="00CB6610" w:rsidP="00CB6610">
            <w:pPr>
              <w:rPr>
                <w:sz w:val="20"/>
                <w:szCs w:val="20"/>
              </w:rPr>
            </w:pPr>
            <w:r w:rsidRPr="00CB6610">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w:t>
            </w:r>
          </w:p>
          <w:p w:rsidR="0072501F" w:rsidRDefault="00CB6610" w:rsidP="00CB6610">
            <w:r w:rsidRPr="00CB6610">
              <w:rPr>
                <w:sz w:val="20"/>
                <w:szCs w:val="20"/>
              </w:rPr>
              <w:t>Монтаж комплекса производится путем бетонирования стоек в грунт на глубину от 400 до 600 мм.</w:t>
            </w:r>
          </w:p>
        </w:tc>
      </w:tr>
      <w:tr w:rsidR="0072501F" w:rsidTr="0072501F">
        <w:trPr>
          <w:trHeight w:val="268"/>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5D7E29">
            <w:pPr>
              <w:jc w:val="center"/>
            </w:pPr>
            <w:r>
              <w:rPr>
                <w:sz w:val="20"/>
                <w:szCs w:val="20"/>
              </w:rPr>
              <w:t xml:space="preserve">Внешние размеры </w:t>
            </w:r>
          </w:p>
        </w:tc>
      </w:tr>
      <w:tr w:rsidR="0072501F" w:rsidTr="0072501F">
        <w:trPr>
          <w:trHeight w:val="272"/>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1F" w:rsidRPr="00501E49" w:rsidRDefault="00172B17" w:rsidP="00BF2B00">
            <w:pPr>
              <w:snapToGrid w:val="0"/>
              <w:contextualSpacing/>
              <w:jc w:val="center"/>
              <w:rPr>
                <w:bCs/>
                <w:sz w:val="20"/>
                <w:szCs w:val="20"/>
              </w:rPr>
            </w:pPr>
            <w:r>
              <w:rPr>
                <w:bCs/>
                <w:sz w:val="20"/>
                <w:szCs w:val="20"/>
              </w:rPr>
              <w:t>1475</w:t>
            </w:r>
          </w:p>
        </w:tc>
      </w:tr>
      <w:tr w:rsidR="0072501F" w:rsidTr="0072501F">
        <w:trPr>
          <w:trHeight w:val="20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172B17" w:rsidP="00BF2B00">
            <w:pPr>
              <w:snapToGrid w:val="0"/>
              <w:contextualSpacing/>
              <w:jc w:val="center"/>
              <w:rPr>
                <w:bCs/>
                <w:sz w:val="20"/>
                <w:szCs w:val="20"/>
              </w:rPr>
            </w:pPr>
            <w:r>
              <w:rPr>
                <w:bCs/>
                <w:sz w:val="20"/>
                <w:szCs w:val="20"/>
              </w:rPr>
              <w:t>2265</w:t>
            </w:r>
          </w:p>
        </w:tc>
      </w:tr>
      <w:tr w:rsidR="0072501F" w:rsidTr="0072501F">
        <w:trPr>
          <w:trHeight w:val="24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172B17" w:rsidP="00BF27C7">
            <w:pPr>
              <w:snapToGrid w:val="0"/>
              <w:contextualSpacing/>
              <w:jc w:val="center"/>
              <w:rPr>
                <w:bCs/>
                <w:sz w:val="20"/>
                <w:szCs w:val="20"/>
              </w:rPr>
            </w:pPr>
            <w:r>
              <w:rPr>
                <w:bCs/>
                <w:sz w:val="20"/>
                <w:szCs w:val="20"/>
              </w:rPr>
              <w:t>2045</w:t>
            </w:r>
          </w:p>
        </w:tc>
      </w:tr>
      <w:tr w:rsidR="0072501F" w:rsidTr="0072501F">
        <w:trPr>
          <w:trHeight w:val="18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sz w:val="20"/>
                <w:szCs w:val="20"/>
              </w:rPr>
              <w:t>Комплектация</w:t>
            </w:r>
          </w:p>
        </w:tc>
      </w:tr>
      <w:tr w:rsidR="00CB6610" w:rsidTr="0072501F">
        <w:trPr>
          <w:trHeight w:val="85"/>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Горка 650,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1</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 xml:space="preserve">Площадка 900, шт. </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2</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 xml:space="preserve">Лестница входная 650 </w:t>
            </w:r>
            <w:proofErr w:type="gramStart"/>
            <w:r w:rsidRPr="00CB6610">
              <w:rPr>
                <w:sz w:val="20"/>
                <w:szCs w:val="20"/>
              </w:rPr>
              <w:t>мм ,</w:t>
            </w:r>
            <w:proofErr w:type="gramEnd"/>
            <w:r w:rsidRPr="00CB6610">
              <w:rPr>
                <w:sz w:val="20"/>
                <w:szCs w:val="20"/>
              </w:rPr>
              <w:t xml:space="preserve">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1</w:t>
            </w:r>
          </w:p>
        </w:tc>
      </w:tr>
      <w:tr w:rsidR="00CB6610"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Ограждение 900 горки,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Pr>
                <w:sz w:val="20"/>
                <w:szCs w:val="20"/>
              </w:rPr>
              <w:t>1</w:t>
            </w:r>
          </w:p>
        </w:tc>
      </w:tr>
      <w:tr w:rsidR="00CB6610"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815FB" w:rsidP="00CB6610">
            <w:pPr>
              <w:rPr>
                <w:sz w:val="20"/>
                <w:szCs w:val="20"/>
              </w:rPr>
            </w:pPr>
            <w:r>
              <w:rPr>
                <w:sz w:val="20"/>
                <w:szCs w:val="20"/>
              </w:rPr>
              <w:t>Ограждение 900</w:t>
            </w:r>
            <w:r w:rsidR="00CB6610" w:rsidRPr="00CB6610">
              <w:rPr>
                <w:sz w:val="20"/>
                <w:szCs w:val="20"/>
              </w:rPr>
              <w:t>,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CB6610">
            <w:pPr>
              <w:rPr>
                <w:sz w:val="20"/>
                <w:szCs w:val="20"/>
              </w:rPr>
            </w:pPr>
            <w:r>
              <w:rPr>
                <w:sz w:val="20"/>
                <w:szCs w:val="20"/>
              </w:rPr>
              <w:t>Ограждение с рулем,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F157B5">
            <w:pPr>
              <w:rPr>
                <w:sz w:val="20"/>
                <w:szCs w:val="20"/>
              </w:rPr>
            </w:pPr>
            <w:r>
              <w:rPr>
                <w:sz w:val="20"/>
                <w:szCs w:val="20"/>
              </w:rPr>
              <w:t>Ограждение - крыша,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F157B5"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157B5" w:rsidRDefault="00F157B5"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57B5" w:rsidRDefault="00F157B5" w:rsidP="00F157B5">
            <w:pPr>
              <w:rPr>
                <w:sz w:val="20"/>
                <w:szCs w:val="20"/>
              </w:rPr>
            </w:pPr>
            <w:r>
              <w:rPr>
                <w:sz w:val="20"/>
                <w:szCs w:val="20"/>
              </w:rPr>
              <w:t>Ограждение с сидением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F157B5" w:rsidRDefault="00F157B5" w:rsidP="00CB6610">
            <w:pPr>
              <w:jc w:val="center"/>
              <w:rPr>
                <w:sz w:val="20"/>
                <w:szCs w:val="20"/>
              </w:rPr>
            </w:pPr>
            <w:r>
              <w:rPr>
                <w:sz w:val="20"/>
                <w:szCs w:val="20"/>
              </w:rPr>
              <w:t>1</w:t>
            </w:r>
          </w:p>
        </w:tc>
      </w:tr>
      <w:tr w:rsidR="00CB6610"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B6610" w:rsidRPr="00CB6610" w:rsidRDefault="00CB6610" w:rsidP="00CB6610">
            <w:pPr>
              <w:rPr>
                <w:sz w:val="20"/>
                <w:szCs w:val="20"/>
              </w:rPr>
            </w:pPr>
            <w:r w:rsidRPr="00CB6610">
              <w:rPr>
                <w:sz w:val="20"/>
                <w:szCs w:val="20"/>
              </w:rPr>
              <w:t>Стойка,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jc w:val="center"/>
              <w:rPr>
                <w:sz w:val="20"/>
                <w:szCs w:val="20"/>
              </w:rPr>
            </w:pPr>
            <w:r w:rsidRPr="00CB6610">
              <w:rPr>
                <w:sz w:val="20"/>
                <w:szCs w:val="20"/>
              </w:rPr>
              <w:t>6</w:t>
            </w:r>
          </w:p>
        </w:tc>
      </w:tr>
      <w:tr w:rsidR="0072501F" w:rsidTr="0072501F">
        <w:trPr>
          <w:trHeight w:val="25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3D6729" w:rsidRDefault="00CB6610" w:rsidP="005D7E29">
            <w:pPr>
              <w:jc w:val="center"/>
              <w:rPr>
                <w:sz w:val="20"/>
                <w:szCs w:val="20"/>
              </w:rPr>
            </w:pPr>
            <w:r w:rsidRPr="00CB6610">
              <w:rPr>
                <w:sz w:val="20"/>
                <w:szCs w:val="20"/>
              </w:rPr>
              <w:t>Горка 650</w:t>
            </w:r>
          </w:p>
        </w:tc>
      </w:tr>
      <w:tr w:rsidR="0072501F" w:rsidTr="0072501F">
        <w:trPr>
          <w:trHeight w:val="131"/>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Горка должна состоять из следующих элементов:</w:t>
            </w:r>
          </w:p>
          <w:p w:rsidR="00CB6610" w:rsidRPr="00CB6610" w:rsidRDefault="00CB6610" w:rsidP="00CB6610">
            <w:pPr>
              <w:rPr>
                <w:sz w:val="20"/>
                <w:szCs w:val="20"/>
              </w:rPr>
            </w:pPr>
            <w:r w:rsidRPr="00CB6610">
              <w:rPr>
                <w:sz w:val="20"/>
                <w:szCs w:val="20"/>
              </w:rPr>
              <w:t>- связь – 6 шт.;</w:t>
            </w:r>
          </w:p>
          <w:p w:rsidR="00CB6610" w:rsidRPr="00CB6610" w:rsidRDefault="00CB6610" w:rsidP="00CB6610">
            <w:pPr>
              <w:rPr>
                <w:sz w:val="20"/>
                <w:szCs w:val="20"/>
              </w:rPr>
            </w:pPr>
            <w:r w:rsidRPr="00CB6610">
              <w:rPr>
                <w:sz w:val="20"/>
                <w:szCs w:val="20"/>
              </w:rPr>
              <w:t>- скат – 1 шт.;</w:t>
            </w:r>
          </w:p>
          <w:p w:rsidR="00CB6610" w:rsidRPr="00CB6610" w:rsidRDefault="00CB6610" w:rsidP="00CB6610">
            <w:pPr>
              <w:rPr>
                <w:sz w:val="20"/>
                <w:szCs w:val="20"/>
              </w:rPr>
            </w:pPr>
            <w:r w:rsidRPr="00CB6610">
              <w:rPr>
                <w:sz w:val="20"/>
                <w:szCs w:val="20"/>
              </w:rPr>
              <w:t>- плинтус – 2 шт.;</w:t>
            </w:r>
          </w:p>
          <w:p w:rsidR="00CB6610" w:rsidRPr="00CB6610" w:rsidRDefault="00CB6610" w:rsidP="00CB6610">
            <w:pPr>
              <w:rPr>
                <w:sz w:val="20"/>
                <w:szCs w:val="20"/>
              </w:rPr>
            </w:pPr>
            <w:r w:rsidRPr="00CB6610">
              <w:rPr>
                <w:sz w:val="20"/>
                <w:szCs w:val="20"/>
              </w:rPr>
              <w:t>- борт – 2 шт.;</w:t>
            </w:r>
          </w:p>
          <w:p w:rsidR="00CB6610" w:rsidRPr="00CB6610" w:rsidRDefault="00CB6610" w:rsidP="00CB6610">
            <w:pPr>
              <w:rPr>
                <w:sz w:val="20"/>
                <w:szCs w:val="20"/>
              </w:rPr>
            </w:pPr>
            <w:r w:rsidRPr="00CB6610">
              <w:rPr>
                <w:sz w:val="20"/>
                <w:szCs w:val="20"/>
              </w:rPr>
              <w:t>- опора – 2 шт.</w:t>
            </w:r>
          </w:p>
          <w:p w:rsidR="0072501F" w:rsidRPr="00DA5522" w:rsidRDefault="00CB6610" w:rsidP="00CB6610">
            <w:pPr>
              <w:rPr>
                <w:color w:val="FF0000"/>
                <w:sz w:val="20"/>
                <w:szCs w:val="20"/>
              </w:rPr>
            </w:pPr>
            <w:r w:rsidRPr="00CB6610">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495*1365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595 мм и торможения длиной не менее 270 мм, радиус </w:t>
            </w:r>
            <w:proofErr w:type="spellStart"/>
            <w:r w:rsidRPr="00CB6610">
              <w:rPr>
                <w:sz w:val="20"/>
                <w:szCs w:val="20"/>
              </w:rPr>
              <w:t>гиба</w:t>
            </w:r>
            <w:proofErr w:type="spellEnd"/>
            <w:r w:rsidRPr="00CB6610">
              <w:rPr>
                <w:sz w:val="20"/>
                <w:szCs w:val="20"/>
              </w:rPr>
              <w:t xml:space="preserve"> между которыми должен быть не менее r=450 мм. Угол наклона участка скольжения должен составлять тридцать семь градусов. Габаритные размеры ската должны быть не менее 495*1050*590 мм. Для поддержания ската горки снизу присоединяется с помощью болтовых соединений опора, изготовленная из влагостойкой фанеры ФСФ толщиной не менее 9 мм, габаритные размеры </w:t>
            </w:r>
            <w:proofErr w:type="gramStart"/>
            <w:r w:rsidRPr="00CB6610">
              <w:rPr>
                <w:sz w:val="20"/>
                <w:szCs w:val="20"/>
              </w:rPr>
              <w:t>опоры  1150</w:t>
            </w:r>
            <w:proofErr w:type="gramEnd"/>
            <w:r w:rsidRPr="00CB6610">
              <w:rPr>
                <w:sz w:val="20"/>
                <w:szCs w:val="20"/>
              </w:rPr>
              <w:t xml:space="preserve">*300 мм. 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r w:rsidRPr="00CB6610">
              <w:rPr>
                <w:sz w:val="20"/>
                <w:szCs w:val="20"/>
              </w:rPr>
              <w:lastRenderedPageBreak/>
              <w:t>толщиной не менее 9 мм длиной 1080 мм и высотой не менее 60 мм. В секторе участка скольжения горки для создания дополнительной жесткости конструкции к бортам горки должны быть укреплены шесть связей,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1300 мм и высотой не менее 190 мм.  Борта горки должны возвышаться над уровнем ската не менее, чем на 120 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3D323F">
            <w:pPr>
              <w:jc w:val="center"/>
              <w:rPr>
                <w:sz w:val="20"/>
                <w:szCs w:val="20"/>
              </w:rPr>
            </w:pPr>
            <w:r w:rsidRPr="004B5FCA">
              <w:rPr>
                <w:sz w:val="20"/>
                <w:szCs w:val="20"/>
              </w:rPr>
              <w:t>Площадка 900мм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CB6610">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3D323F" w:rsidP="0072501F">
            <w:pPr>
              <w:jc w:val="center"/>
              <w:rPr>
                <w:sz w:val="20"/>
                <w:szCs w:val="20"/>
              </w:rPr>
            </w:pPr>
            <w:r>
              <w:rPr>
                <w:sz w:val="20"/>
                <w:szCs w:val="20"/>
              </w:rPr>
              <w:t>Ограждение 900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4B5FCA">
            <w:pPr>
              <w:rPr>
                <w:sz w:val="20"/>
                <w:szCs w:val="20"/>
              </w:rPr>
            </w:pPr>
            <w:r w:rsidRPr="004B5FCA">
              <w:rPr>
                <w:sz w:val="20"/>
                <w:szCs w:val="20"/>
              </w:rPr>
              <w:t>Ограждение устанавливается для безопасного нахождения детей на площадке и должно состоять из:</w:t>
            </w:r>
          </w:p>
          <w:p w:rsidR="004B5FCA" w:rsidRPr="004B5FCA" w:rsidRDefault="004B5FCA" w:rsidP="004B5FCA">
            <w:pPr>
              <w:rPr>
                <w:sz w:val="20"/>
                <w:szCs w:val="20"/>
              </w:rPr>
            </w:pPr>
            <w:r>
              <w:rPr>
                <w:sz w:val="20"/>
                <w:szCs w:val="20"/>
              </w:rPr>
              <w:t>- боковины</w:t>
            </w:r>
          </w:p>
          <w:p w:rsidR="0072501F" w:rsidRPr="0072501F" w:rsidRDefault="004B5FCA" w:rsidP="004B5FCA">
            <w:pPr>
              <w:rPr>
                <w:sz w:val="20"/>
                <w:szCs w:val="20"/>
              </w:rPr>
            </w:pPr>
            <w:r w:rsidRPr="004B5FCA">
              <w:rPr>
                <w:sz w:val="20"/>
                <w:szCs w:val="20"/>
              </w:rPr>
              <w:t xml:space="preserve">боковина, изготовленная из фанеры ФСФ толщиной не менее 15 мм. Боковина должна иметь размеры 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 </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3D323F">
            <w:pPr>
              <w:jc w:val="center"/>
              <w:rPr>
                <w:sz w:val="20"/>
                <w:szCs w:val="20"/>
              </w:rPr>
            </w:pPr>
            <w:r w:rsidRPr="00CB6610">
              <w:rPr>
                <w:sz w:val="20"/>
                <w:szCs w:val="20"/>
              </w:rPr>
              <w:t>Лестница входная 650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Лестница должна состоять из:</w:t>
            </w:r>
          </w:p>
          <w:p w:rsidR="00CB6610" w:rsidRPr="00CB6610" w:rsidRDefault="00CB6610" w:rsidP="00CB6610">
            <w:pPr>
              <w:rPr>
                <w:sz w:val="20"/>
                <w:szCs w:val="20"/>
              </w:rPr>
            </w:pPr>
            <w:r w:rsidRPr="00CB6610">
              <w:rPr>
                <w:sz w:val="20"/>
                <w:szCs w:val="20"/>
              </w:rPr>
              <w:t>- перила – 2 шт.</w:t>
            </w:r>
          </w:p>
          <w:p w:rsidR="00CB6610" w:rsidRPr="00CB6610" w:rsidRDefault="00CB6610" w:rsidP="00CB6610">
            <w:pPr>
              <w:rPr>
                <w:sz w:val="20"/>
                <w:szCs w:val="20"/>
              </w:rPr>
            </w:pPr>
            <w:r w:rsidRPr="00CB6610">
              <w:rPr>
                <w:sz w:val="20"/>
                <w:szCs w:val="20"/>
              </w:rPr>
              <w:t>- боковина – 2 шт.,</w:t>
            </w:r>
          </w:p>
          <w:p w:rsidR="00CB6610" w:rsidRPr="00CB6610" w:rsidRDefault="00CB6610" w:rsidP="00CB6610">
            <w:pPr>
              <w:rPr>
                <w:sz w:val="20"/>
                <w:szCs w:val="20"/>
              </w:rPr>
            </w:pPr>
            <w:r w:rsidRPr="00CB6610">
              <w:rPr>
                <w:sz w:val="20"/>
                <w:szCs w:val="20"/>
              </w:rPr>
              <w:t>- ступень – 2 шт.,</w:t>
            </w:r>
          </w:p>
          <w:p w:rsidR="00CB6610" w:rsidRPr="00CB6610" w:rsidRDefault="00CB6610" w:rsidP="00CB6610">
            <w:pPr>
              <w:rPr>
                <w:sz w:val="20"/>
                <w:szCs w:val="20"/>
              </w:rPr>
            </w:pPr>
            <w:r w:rsidRPr="00CB6610">
              <w:rPr>
                <w:sz w:val="20"/>
                <w:szCs w:val="20"/>
              </w:rPr>
              <w:t xml:space="preserve">- борт </w:t>
            </w:r>
            <w:r w:rsidR="00F157B5">
              <w:rPr>
                <w:sz w:val="20"/>
                <w:szCs w:val="20"/>
              </w:rPr>
              <w:t>–</w:t>
            </w:r>
            <w:r w:rsidRPr="00CB6610">
              <w:rPr>
                <w:sz w:val="20"/>
                <w:szCs w:val="20"/>
              </w:rPr>
              <w:t xml:space="preserve"> 1 шт.</w:t>
            </w:r>
          </w:p>
          <w:p w:rsidR="004B5FCA" w:rsidRPr="004B5FCA" w:rsidRDefault="00CB6610" w:rsidP="00CB6610">
            <w:pPr>
              <w:rPr>
                <w:sz w:val="20"/>
                <w:szCs w:val="20"/>
              </w:rPr>
            </w:pPr>
            <w:r w:rsidRPr="00CB6610">
              <w:rPr>
                <w:sz w:val="20"/>
                <w:szCs w:val="20"/>
              </w:rPr>
              <w:t xml:space="preserve">Габариты лестницы должны быть 640*450*1410 мм (+-20мм). Перила лестницы должны быть изготовлены из металлической трубы длиной не менее 1500 мм диаметром не менее 32 с толщиной стенки не менее 2 мм. К перилам при помощи резьбовых соединений должны крепиться одноцветные боковины ромбовидной формы, изготовленные из влагостойкой фанеры толщиной не менее 18 мм. Ступени размерами не более 150*410 мм должны быть изготовлены из фанеры ФОФ с высокой водо- и износостойкостью, с </w:t>
            </w:r>
            <w:proofErr w:type="spellStart"/>
            <w:r w:rsidRPr="00CB6610">
              <w:rPr>
                <w:sz w:val="20"/>
                <w:szCs w:val="20"/>
              </w:rPr>
              <w:t>антискользящим</w:t>
            </w:r>
            <w:proofErr w:type="spellEnd"/>
            <w:r w:rsidRPr="00CB6610">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CB6610">
              <w:rPr>
                <w:sz w:val="20"/>
                <w:szCs w:val="20"/>
              </w:rPr>
              <w:t>менее  410</w:t>
            </w:r>
            <w:proofErr w:type="gramEnd"/>
            <w:r w:rsidRPr="00CB6610">
              <w:rPr>
                <w:sz w:val="20"/>
                <w:szCs w:val="20"/>
              </w:rPr>
              <w:t xml:space="preserve"> мм, ширина и высота не менее 110 мм. Кронштейны должны крепиться к боковинам </w:t>
            </w:r>
            <w:proofErr w:type="gramStart"/>
            <w:r w:rsidRPr="00CB6610">
              <w:rPr>
                <w:sz w:val="20"/>
                <w:szCs w:val="20"/>
              </w:rPr>
              <w:t>лестницы  посредством</w:t>
            </w:r>
            <w:proofErr w:type="gramEnd"/>
            <w:r w:rsidRPr="00CB6610">
              <w:rPr>
                <w:sz w:val="20"/>
                <w:szCs w:val="20"/>
              </w:rPr>
              <w:t xml:space="preserve"> резьбовых соединений. В целях безопасности, для исключения случаев </w:t>
            </w:r>
            <w:proofErr w:type="spellStart"/>
            <w:r w:rsidRPr="00CB6610">
              <w:rPr>
                <w:sz w:val="20"/>
                <w:szCs w:val="20"/>
              </w:rPr>
              <w:t>застревания</w:t>
            </w:r>
            <w:proofErr w:type="spellEnd"/>
            <w:r w:rsidRPr="00CB6610">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65*410 мм, изготовленный из фанеры ФОФ с высокой водо- и износостойкостью, с </w:t>
            </w:r>
            <w:proofErr w:type="spellStart"/>
            <w:r w:rsidRPr="00CB6610">
              <w:rPr>
                <w:sz w:val="20"/>
                <w:szCs w:val="20"/>
              </w:rPr>
              <w:t>антискользящим</w:t>
            </w:r>
            <w:proofErr w:type="spellEnd"/>
            <w:r w:rsidRPr="00CB6610">
              <w:rPr>
                <w:sz w:val="20"/>
                <w:szCs w:val="20"/>
              </w:rPr>
              <w:t xml:space="preserve"> покрытием толщиной не менее 18 мм, закрывающий отверстие между ступенями.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3D323F">
            <w:pPr>
              <w:jc w:val="center"/>
              <w:rPr>
                <w:sz w:val="20"/>
                <w:szCs w:val="20"/>
              </w:rPr>
            </w:pPr>
            <w:r w:rsidRPr="00CB6610">
              <w:rPr>
                <w:sz w:val="20"/>
                <w:szCs w:val="20"/>
              </w:rPr>
              <w:t>Ограждение 900 горки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CB6610" w:rsidP="00E65AD3">
            <w:pPr>
              <w:rPr>
                <w:sz w:val="20"/>
                <w:szCs w:val="20"/>
              </w:rPr>
            </w:pPr>
            <w:r w:rsidRPr="00CB6610">
              <w:rPr>
                <w:sz w:val="20"/>
                <w:szCs w:val="20"/>
              </w:rPr>
              <w:t xml:space="preserve">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 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r w:rsidR="00F157B5" w:rsidRPr="00CB6610">
              <w:rPr>
                <w:sz w:val="20"/>
                <w:szCs w:val="20"/>
              </w:rPr>
              <w:t>О</w:t>
            </w:r>
            <w:r w:rsidRPr="00CB6610">
              <w:rPr>
                <w:sz w:val="20"/>
                <w:szCs w:val="20"/>
              </w:rPr>
              <w:t xml:space="preserve">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две планки длиной не менее 55 мм для последующего крепления экранов ограждения. Ограждение (защитные экраны) должно быть изготовлено из влагостойкой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w:t>
            </w:r>
            <w:r w:rsidRPr="00CB6610">
              <w:rPr>
                <w:sz w:val="20"/>
                <w:szCs w:val="20"/>
              </w:rPr>
              <w:lastRenderedPageBreak/>
              <w:t>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335*945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3D323F">
            <w:pPr>
              <w:jc w:val="center"/>
              <w:rPr>
                <w:sz w:val="20"/>
                <w:szCs w:val="20"/>
              </w:rPr>
            </w:pPr>
            <w:r w:rsidRPr="004B5FCA">
              <w:rPr>
                <w:sz w:val="20"/>
                <w:szCs w:val="20"/>
              </w:rPr>
              <w:t>Стойка, шт.</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4B5FCA" w:rsidP="00E65AD3">
            <w:pPr>
              <w:rPr>
                <w:sz w:val="20"/>
                <w:szCs w:val="20"/>
              </w:rPr>
            </w:pPr>
            <w:r w:rsidRPr="004B5FCA">
              <w:rPr>
                <w:sz w:val="20"/>
                <w:szCs w:val="20"/>
              </w:rPr>
              <w:t xml:space="preserve">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4B5FCA" w:rsidRDefault="00F157B5" w:rsidP="00F157B5">
            <w:pPr>
              <w:jc w:val="center"/>
              <w:rPr>
                <w:sz w:val="20"/>
                <w:szCs w:val="20"/>
              </w:rPr>
            </w:pPr>
            <w:r>
              <w:rPr>
                <w:sz w:val="20"/>
                <w:szCs w:val="20"/>
              </w:rPr>
              <w:t>Ограждение с рулем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4B5FCA" w:rsidRDefault="00F157B5" w:rsidP="00E65AD3">
            <w:pPr>
              <w:rPr>
                <w:sz w:val="20"/>
                <w:szCs w:val="20"/>
              </w:rPr>
            </w:pPr>
            <w:r w:rsidRPr="00BB3352">
              <w:rPr>
                <w:sz w:val="20"/>
                <w:szCs w:val="20"/>
              </w:rPr>
              <w:t xml:space="preserve">Ограждение устанавливается между первой парой стоек микроавтобуса и представляет собой переднюю прямоугольную панель размерами не менее 815*590 мм, </w:t>
            </w:r>
            <w:proofErr w:type="gramStart"/>
            <w:r w:rsidRPr="00BB3352">
              <w:rPr>
                <w:sz w:val="20"/>
                <w:szCs w:val="20"/>
              </w:rPr>
              <w:t>изготовленную  из</w:t>
            </w:r>
            <w:proofErr w:type="gramEnd"/>
            <w:r w:rsidRPr="00BB3352">
              <w:rPr>
                <w:sz w:val="20"/>
                <w:szCs w:val="20"/>
              </w:rPr>
              <w:t xml:space="preserve"> влагостойкой фанеры толщиной не менее 15 мм, шлифованной, повышенной водостойкости (ФСФ), окрашенной </w:t>
            </w:r>
            <w:proofErr w:type="spellStart"/>
            <w:r w:rsidRPr="00BB3352">
              <w:rPr>
                <w:sz w:val="20"/>
                <w:szCs w:val="20"/>
              </w:rPr>
              <w:t>высокоглянцевой</w:t>
            </w:r>
            <w:proofErr w:type="spellEnd"/>
            <w:r w:rsidRPr="00BB3352">
              <w:rPr>
                <w:sz w:val="20"/>
                <w:szCs w:val="20"/>
              </w:rPr>
              <w:t xml:space="preserve"> отделочной краской на алкидной основе, стойкой ко внешнему и внутреннему воздействию; глянец краски составляет 85%. В верхних углах панели должны быть предусмотрены сквозные отверстия и вырезы в виде прямоугольников размерами 60*90мм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передней панели под углом должна крепиться прямоугольная панель с рулем размерами не менее 610*300 мм, изготовленная из влагостойкой фанеры ФСФ толщиной не менее 15 мм. </w:t>
            </w:r>
            <w:proofErr w:type="gramStart"/>
            <w:r w:rsidRPr="00BB3352">
              <w:rPr>
                <w:sz w:val="20"/>
                <w:szCs w:val="20"/>
              </w:rPr>
              <w:t>С одной стороны</w:t>
            </w:r>
            <w:proofErr w:type="gramEnd"/>
            <w:r w:rsidRPr="00BB3352">
              <w:rPr>
                <w:sz w:val="20"/>
                <w:szCs w:val="20"/>
              </w:rPr>
              <w:t xml:space="preserve"> панель должна быть закруглена по углам, радиус не менее r=50 мм. На расстоянии не менее 125 мм от бокового края панели должен быть прикреплен металлический руль. Руль должен быть изготовлен из металлической трубы диаметром не менее 21,3 мм толщиной не менее 2,8 мм, внутренний диаметр рулевого колеса должен быть не менее 235 мм, через центр рулевого колеса должна располагаться приваренная к рулевому колесу металлическая перемычка, посредством которой руль должен крепиться на фланец с осью, что должно обеспечивать его подвижность по вертикальной оси. Для обеспечения жесткости крепления между передней панелью и панелью с рулем с обеих сторон должны быть укреплены ребра жесткости треугольной формы высотой не менее 260 мм, изготовленные из влагостойкой фанеры ФСФ толщиной не менее 15 мм. С внешней стороны передней панели не расстоянии не менее 580 мм между центрами должны быть укреплены две круглые фары, изготовленные из влагостойкой фанеры ФСФ толщиной не менее 9 мм.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BB3352" w:rsidRDefault="00F157B5" w:rsidP="00F157B5">
            <w:pPr>
              <w:jc w:val="center"/>
              <w:rPr>
                <w:sz w:val="20"/>
                <w:szCs w:val="20"/>
              </w:rPr>
            </w:pPr>
            <w:r>
              <w:rPr>
                <w:sz w:val="20"/>
                <w:szCs w:val="20"/>
              </w:rPr>
              <w:t>Ограждение с сидением</w:t>
            </w:r>
          </w:p>
        </w:tc>
      </w:tr>
      <w:tr w:rsidR="00F157B5"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57B5" w:rsidRDefault="00F157B5"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F157B5" w:rsidRPr="00BB3352" w:rsidRDefault="00F157B5" w:rsidP="00E65AD3">
            <w:pPr>
              <w:rPr>
                <w:sz w:val="20"/>
                <w:szCs w:val="20"/>
              </w:rPr>
            </w:pPr>
            <w:r w:rsidRPr="00BB3352">
              <w:rPr>
                <w:sz w:val="20"/>
                <w:szCs w:val="20"/>
              </w:rPr>
              <w:t>Ограждение должно состоять из вертикальной спинки, сидения, двух боковин. В нижней части боковин должны быть закреплены по одному колесу диаметром не менее 390 мм, не более 400 мм. Колеса, сидение, спинка, боковины должны быть изготовлены из влагостойкой фанеры ФСФ толщиной не менее 15 мм. Прямоугольная спинка должна иметь размеры не менее 700*740 мм. Сидение должно быть размерами не менее 245*875 мм и крепиться к спинке при помощи кронштейнов 35*35. Боковины прямоугольной формы должны быть размерами не менее 230*740 мм. В верхнем углу боковины должен быть предусмотрен вырез в виде прямоугольников размерами 60*90мм для последующего крепления боковины посредством резьбового соединения к отводу, изготовленному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E00619"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E00619" w:rsidRPr="00BB3352" w:rsidRDefault="00E00619" w:rsidP="00E00619">
            <w:pPr>
              <w:jc w:val="center"/>
              <w:rPr>
                <w:sz w:val="20"/>
                <w:szCs w:val="20"/>
              </w:rPr>
            </w:pPr>
            <w:r>
              <w:rPr>
                <w:sz w:val="20"/>
                <w:szCs w:val="20"/>
              </w:rPr>
              <w:t>Ограждение - крыша</w:t>
            </w:r>
          </w:p>
        </w:tc>
      </w:tr>
      <w:tr w:rsidR="00E00619"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00619" w:rsidRDefault="00E00619"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E00619" w:rsidRPr="00BB3352" w:rsidRDefault="00E00619" w:rsidP="00E65AD3">
            <w:pPr>
              <w:rPr>
                <w:sz w:val="20"/>
                <w:szCs w:val="20"/>
              </w:rPr>
            </w:pPr>
            <w:r w:rsidRPr="00BB3352">
              <w:rPr>
                <w:sz w:val="20"/>
                <w:szCs w:val="20"/>
              </w:rPr>
              <w:t xml:space="preserve">Ограждение должно быть установлено между первой и второй парой стоек микроавтобуса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Ограждение состоит </w:t>
            </w:r>
            <w:proofErr w:type="gramStart"/>
            <w:r w:rsidRPr="00BB3352">
              <w:rPr>
                <w:sz w:val="20"/>
                <w:szCs w:val="20"/>
              </w:rPr>
              <w:t>из  двух</w:t>
            </w:r>
            <w:proofErr w:type="gramEnd"/>
            <w:r w:rsidRPr="00BB3352">
              <w:rPr>
                <w:sz w:val="20"/>
                <w:szCs w:val="20"/>
              </w:rPr>
              <w:t xml:space="preserve"> кронштейнов и крыши. Кронштейны должны быть изготовлены из гнутой металлической трубы длиной не менее 1080 мм диаметром не менее 33,5 мм с толщиной стенки не менее 2,8 мм, с </w:t>
            </w:r>
            <w:proofErr w:type="gramStart"/>
            <w:r w:rsidRPr="00BB3352">
              <w:rPr>
                <w:sz w:val="20"/>
                <w:szCs w:val="20"/>
              </w:rPr>
              <w:t>двумя  нижним</w:t>
            </w:r>
            <w:proofErr w:type="gramEnd"/>
            <w:r w:rsidRPr="00BB3352">
              <w:rPr>
                <w:sz w:val="20"/>
                <w:szCs w:val="20"/>
              </w:rPr>
              <w:t xml:space="preserve"> и верхним горизонтальными </w:t>
            </w:r>
            <w:r w:rsidRPr="00BB3352">
              <w:rPr>
                <w:sz w:val="20"/>
                <w:szCs w:val="20"/>
              </w:rPr>
              <w:lastRenderedPageBreak/>
              <w:t>участками, расстояние между которыми должно быть не менее 450 мм между осями.  Габаритные размера кронштейнов не менее 780*480 мм. Между верхними горизонтальными участками кронштейнов должна быть закреплена прямоугольная крыша размерами не менее 950*300 мм, изготовленная из влагостойкой фанеры ФСФ толщиной не менее 15 мм.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D000F"/>
    <w:rsid w:val="00115A5E"/>
    <w:rsid w:val="00172B17"/>
    <w:rsid w:val="0022386A"/>
    <w:rsid w:val="00381B6B"/>
    <w:rsid w:val="003D323F"/>
    <w:rsid w:val="003D6729"/>
    <w:rsid w:val="00445378"/>
    <w:rsid w:val="004B5FCA"/>
    <w:rsid w:val="00501E49"/>
    <w:rsid w:val="005450FC"/>
    <w:rsid w:val="005D7E29"/>
    <w:rsid w:val="006C1041"/>
    <w:rsid w:val="0072501F"/>
    <w:rsid w:val="00776FE0"/>
    <w:rsid w:val="009B7749"/>
    <w:rsid w:val="00A826B0"/>
    <w:rsid w:val="00A9570D"/>
    <w:rsid w:val="00B60488"/>
    <w:rsid w:val="00BD4AE6"/>
    <w:rsid w:val="00BE0CC3"/>
    <w:rsid w:val="00BF27C7"/>
    <w:rsid w:val="00BF2B00"/>
    <w:rsid w:val="00C815FB"/>
    <w:rsid w:val="00CB6610"/>
    <w:rsid w:val="00D12CE1"/>
    <w:rsid w:val="00D4186D"/>
    <w:rsid w:val="00D45F2A"/>
    <w:rsid w:val="00DA5522"/>
    <w:rsid w:val="00DF46B6"/>
    <w:rsid w:val="00E00619"/>
    <w:rsid w:val="00E65AD3"/>
    <w:rsid w:val="00F157B5"/>
    <w:rsid w:val="00F9264A"/>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Смирнов Александр Робертович</cp:lastModifiedBy>
  <cp:revision>18</cp:revision>
  <dcterms:created xsi:type="dcterms:W3CDTF">2020-02-11T13:57:00Z</dcterms:created>
  <dcterms:modified xsi:type="dcterms:W3CDTF">2021-12-21T08:40:00Z</dcterms:modified>
</cp:coreProperties>
</file>