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1" w:type="dxa"/>
        <w:tblInd w:w="-572" w:type="dxa"/>
        <w:tblLayout w:type="fixed"/>
        <w:tblLook w:val="0000" w:firstRow="0" w:lastRow="0" w:firstColumn="0" w:lastColumn="0" w:noHBand="0" w:noVBand="0"/>
      </w:tblPr>
      <w:tblGrid>
        <w:gridCol w:w="541"/>
        <w:gridCol w:w="2025"/>
        <w:gridCol w:w="4101"/>
        <w:gridCol w:w="2884"/>
      </w:tblGrid>
      <w:tr w:rsidR="004E6F4D" w:rsidTr="004E6F4D">
        <w:tc>
          <w:tcPr>
            <w:tcW w:w="541" w:type="dxa"/>
            <w:tcBorders>
              <w:top w:val="single" w:sz="4" w:space="0" w:color="000000"/>
              <w:left w:val="single" w:sz="4" w:space="0" w:color="000000"/>
              <w:bottom w:val="single" w:sz="4" w:space="0" w:color="000000"/>
            </w:tcBorders>
            <w:shd w:val="clear" w:color="auto" w:fill="auto"/>
          </w:tcPr>
          <w:p w:rsidR="004E6F4D" w:rsidRDefault="004E6F4D"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Default="004E6F4D" w:rsidP="00BD3657">
            <w:pPr>
              <w:jc w:val="center"/>
            </w:pPr>
            <w:r>
              <w:rPr>
                <w:bCs/>
                <w:sz w:val="20"/>
                <w:szCs w:val="20"/>
              </w:rPr>
              <w:t>Наименование показателя, технического, функционального параметра, ед. изм. Показателя</w:t>
            </w:r>
          </w:p>
        </w:tc>
      </w:tr>
      <w:tr w:rsidR="004E6F4D" w:rsidTr="004E6F4D">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4E6F4D" w:rsidRDefault="004E6F4D"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4E6F4D" w:rsidRDefault="004E6F4D" w:rsidP="003158C7">
            <w:pPr>
              <w:snapToGrid w:val="0"/>
              <w:ind w:firstLine="34"/>
              <w:contextualSpacing/>
              <w:rPr>
                <w:sz w:val="20"/>
                <w:szCs w:val="20"/>
              </w:rPr>
            </w:pPr>
            <w:r>
              <w:rPr>
                <w:sz w:val="20"/>
                <w:szCs w:val="20"/>
              </w:rPr>
              <w:t>Детский игровой комплекс</w:t>
            </w:r>
          </w:p>
          <w:p w:rsidR="004E6F4D" w:rsidRDefault="00212C95" w:rsidP="00A826B0">
            <w:pPr>
              <w:rPr>
                <w:sz w:val="20"/>
                <w:szCs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54.75pt">
                  <v:imagedata r:id="rId4" o:title="R 115"/>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3158C7" w:rsidRDefault="004E6F4D" w:rsidP="00872524">
            <w:pPr>
              <w:ind w:firstLine="142"/>
              <w:rPr>
                <w:sz w:val="20"/>
                <w:szCs w:val="20"/>
              </w:rPr>
            </w:pPr>
          </w:p>
        </w:tc>
      </w:tr>
      <w:tr w:rsidR="004E6F4D" w:rsidTr="004E6F4D">
        <w:trPr>
          <w:trHeight w:val="268"/>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3158C7" w:rsidRDefault="004E6F4D" w:rsidP="003158C7">
            <w:pPr>
              <w:snapToGrid w:val="0"/>
              <w:ind w:firstLine="34"/>
              <w:contextualSpacing/>
              <w:rPr>
                <w:sz w:val="20"/>
                <w:szCs w:val="20"/>
              </w:rPr>
            </w:pPr>
            <w:r>
              <w:rPr>
                <w:sz w:val="20"/>
                <w:szCs w:val="20"/>
              </w:rPr>
              <w:t>Внешние размеры</w:t>
            </w:r>
          </w:p>
        </w:tc>
      </w:tr>
      <w:tr w:rsidR="004E6F4D" w:rsidTr="004E6F4D">
        <w:trPr>
          <w:trHeight w:val="272"/>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E6F4D" w:rsidRPr="00D02D5B" w:rsidRDefault="004E6F4D" w:rsidP="003158C7">
            <w:pPr>
              <w:snapToGrid w:val="0"/>
              <w:ind w:firstLine="34"/>
              <w:contextualSpacing/>
              <w:rPr>
                <w:sz w:val="20"/>
                <w:szCs w:val="20"/>
              </w:rPr>
            </w:pPr>
            <w:r>
              <w:rPr>
                <w:sz w:val="20"/>
                <w:szCs w:val="20"/>
              </w:rPr>
              <w:t>Длина, ±</w:t>
            </w:r>
            <w:r w:rsidRPr="00D02D5B">
              <w:rPr>
                <w:sz w:val="20"/>
                <w:szCs w:val="20"/>
              </w:rPr>
              <w:t xml:space="preserve">20 </w:t>
            </w:r>
            <w:r>
              <w:rPr>
                <w:sz w:val="20"/>
                <w:szCs w:val="20"/>
              </w:rPr>
              <w:t>мм</w:t>
            </w:r>
            <w:r w:rsidRPr="00D02D5B">
              <w:rPr>
                <w:sz w:val="20"/>
                <w:szCs w:val="20"/>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E6F4D" w:rsidRPr="002A0088" w:rsidRDefault="004E6F4D" w:rsidP="00957644">
            <w:pPr>
              <w:snapToGrid w:val="0"/>
              <w:ind w:firstLine="34"/>
              <w:contextualSpacing/>
              <w:jc w:val="center"/>
              <w:rPr>
                <w:sz w:val="20"/>
                <w:szCs w:val="20"/>
                <w:lang w:val="en-US"/>
              </w:rPr>
            </w:pPr>
            <w:r>
              <w:rPr>
                <w:sz w:val="20"/>
                <w:szCs w:val="20"/>
                <w:lang w:val="en-US"/>
              </w:rPr>
              <w:t>2550</w:t>
            </w:r>
          </w:p>
        </w:tc>
      </w:tr>
      <w:tr w:rsidR="004E6F4D" w:rsidTr="004E6F4D">
        <w:trPr>
          <w:trHeight w:val="200"/>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E6F4D" w:rsidRPr="003158C7" w:rsidRDefault="004E6F4D"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E6F4D" w:rsidRPr="00957644" w:rsidRDefault="004E6F4D" w:rsidP="00A03165">
            <w:pPr>
              <w:snapToGrid w:val="0"/>
              <w:ind w:firstLine="34"/>
              <w:contextualSpacing/>
              <w:jc w:val="center"/>
              <w:rPr>
                <w:sz w:val="20"/>
                <w:szCs w:val="20"/>
              </w:rPr>
            </w:pPr>
            <w:r>
              <w:rPr>
                <w:sz w:val="20"/>
                <w:szCs w:val="20"/>
              </w:rPr>
              <w:t>2062</w:t>
            </w:r>
          </w:p>
        </w:tc>
      </w:tr>
      <w:tr w:rsidR="004E6F4D" w:rsidTr="004E6F4D">
        <w:trPr>
          <w:trHeight w:val="245"/>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E6F4D" w:rsidRPr="003158C7" w:rsidRDefault="004E6F4D"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E6F4D" w:rsidRPr="002A0088" w:rsidRDefault="004E6F4D" w:rsidP="002A0088">
            <w:pPr>
              <w:snapToGrid w:val="0"/>
              <w:ind w:firstLine="34"/>
              <w:contextualSpacing/>
              <w:jc w:val="center"/>
              <w:rPr>
                <w:sz w:val="20"/>
                <w:szCs w:val="20"/>
                <w:lang w:val="en-US"/>
              </w:rPr>
            </w:pPr>
            <w:r>
              <w:rPr>
                <w:sz w:val="20"/>
                <w:szCs w:val="20"/>
              </w:rPr>
              <w:t>1</w:t>
            </w:r>
            <w:r>
              <w:rPr>
                <w:sz w:val="20"/>
                <w:szCs w:val="20"/>
                <w:lang w:val="en-US"/>
              </w:rPr>
              <w:t>515</w:t>
            </w:r>
          </w:p>
        </w:tc>
      </w:tr>
      <w:tr w:rsidR="004E6F4D" w:rsidTr="004E6F4D">
        <w:trPr>
          <w:trHeight w:val="180"/>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3158C7" w:rsidRDefault="004E6F4D" w:rsidP="00625859">
            <w:pPr>
              <w:snapToGrid w:val="0"/>
              <w:ind w:firstLine="34"/>
              <w:contextualSpacing/>
              <w:jc w:val="center"/>
              <w:rPr>
                <w:sz w:val="20"/>
                <w:szCs w:val="20"/>
              </w:rPr>
            </w:pPr>
            <w:r>
              <w:rPr>
                <w:sz w:val="20"/>
                <w:szCs w:val="20"/>
              </w:rPr>
              <w:t>Комплектация</w:t>
            </w:r>
          </w:p>
        </w:tc>
      </w:tr>
      <w:tr w:rsidR="004E6F4D" w:rsidTr="004E6F4D">
        <w:trPr>
          <w:trHeight w:val="85"/>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E6F4D" w:rsidRPr="002A0088" w:rsidRDefault="004E6F4D" w:rsidP="003158C7">
            <w:pPr>
              <w:snapToGrid w:val="0"/>
              <w:ind w:firstLine="34"/>
              <w:contextualSpacing/>
              <w:rPr>
                <w:sz w:val="20"/>
                <w:szCs w:val="20"/>
              </w:rPr>
            </w:pPr>
            <w:r>
              <w:rPr>
                <w:sz w:val="20"/>
                <w:szCs w:val="20"/>
              </w:rPr>
              <w:t>Грунтозацеп,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E6F4D" w:rsidRPr="003158C7" w:rsidRDefault="004E6F4D" w:rsidP="003158C7">
            <w:pPr>
              <w:snapToGrid w:val="0"/>
              <w:ind w:firstLine="34"/>
              <w:contextualSpacing/>
              <w:jc w:val="center"/>
              <w:rPr>
                <w:sz w:val="20"/>
                <w:szCs w:val="20"/>
              </w:rPr>
            </w:pPr>
            <w:r>
              <w:rPr>
                <w:sz w:val="20"/>
                <w:szCs w:val="20"/>
              </w:rPr>
              <w:t>5+2</w:t>
            </w:r>
          </w:p>
        </w:tc>
      </w:tr>
      <w:tr w:rsidR="004E6F4D" w:rsidTr="004E6F4D">
        <w:trPr>
          <w:trHeight w:val="85"/>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E6F4D" w:rsidRDefault="004E6F4D" w:rsidP="003158C7">
            <w:pPr>
              <w:snapToGrid w:val="0"/>
              <w:ind w:firstLine="34"/>
              <w:contextualSpacing/>
              <w:rPr>
                <w:sz w:val="20"/>
                <w:szCs w:val="20"/>
              </w:rPr>
            </w:pPr>
            <w:r>
              <w:rPr>
                <w:sz w:val="20"/>
                <w:szCs w:val="20"/>
              </w:rPr>
              <w:t>Горка 650,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E6F4D" w:rsidRDefault="004E6F4D" w:rsidP="003158C7">
            <w:pPr>
              <w:snapToGrid w:val="0"/>
              <w:ind w:firstLine="34"/>
              <w:contextualSpacing/>
              <w:jc w:val="center"/>
              <w:rPr>
                <w:sz w:val="20"/>
                <w:szCs w:val="20"/>
              </w:rPr>
            </w:pPr>
            <w:r>
              <w:rPr>
                <w:sz w:val="20"/>
                <w:szCs w:val="20"/>
              </w:rPr>
              <w:t>1</w:t>
            </w:r>
          </w:p>
        </w:tc>
      </w:tr>
      <w:tr w:rsidR="004E6F4D" w:rsidTr="004E6F4D">
        <w:trPr>
          <w:trHeight w:val="85"/>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contextualSpacing/>
              <w:rPr>
                <w:bCs/>
                <w:sz w:val="20"/>
                <w:szCs w:val="20"/>
              </w:rPr>
            </w:pPr>
            <w:r>
              <w:rPr>
                <w:bCs/>
                <w:sz w:val="20"/>
                <w:szCs w:val="20"/>
              </w:rPr>
              <w:t>Ограждение,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E6F4D" w:rsidRDefault="004E6F4D" w:rsidP="00B626F7">
            <w:pPr>
              <w:snapToGrid w:val="0"/>
              <w:ind w:firstLine="34"/>
              <w:contextualSpacing/>
              <w:jc w:val="center"/>
              <w:rPr>
                <w:sz w:val="20"/>
                <w:szCs w:val="20"/>
              </w:rPr>
            </w:pPr>
            <w:r>
              <w:rPr>
                <w:sz w:val="20"/>
                <w:szCs w:val="20"/>
              </w:rPr>
              <w:t>1</w:t>
            </w:r>
          </w:p>
        </w:tc>
      </w:tr>
      <w:tr w:rsidR="004E6F4D" w:rsidTr="004E6F4D">
        <w:trPr>
          <w:trHeight w:val="85"/>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contextualSpacing/>
              <w:rPr>
                <w:bCs/>
                <w:sz w:val="20"/>
                <w:szCs w:val="20"/>
              </w:rPr>
            </w:pPr>
            <w:r>
              <w:rPr>
                <w:bCs/>
                <w:sz w:val="20"/>
                <w:szCs w:val="20"/>
              </w:rPr>
              <w:t>Уголок 300,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E6F4D" w:rsidRDefault="004E6F4D" w:rsidP="00B626F7">
            <w:pPr>
              <w:snapToGrid w:val="0"/>
              <w:ind w:firstLine="34"/>
              <w:contextualSpacing/>
              <w:jc w:val="center"/>
              <w:rPr>
                <w:sz w:val="20"/>
                <w:szCs w:val="20"/>
              </w:rPr>
            </w:pPr>
            <w:r>
              <w:rPr>
                <w:sz w:val="20"/>
                <w:szCs w:val="20"/>
              </w:rPr>
              <w:t>2</w:t>
            </w:r>
          </w:p>
        </w:tc>
      </w:tr>
      <w:tr w:rsidR="004E6F4D" w:rsidTr="004E6F4D">
        <w:trPr>
          <w:trHeight w:val="85"/>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contextualSpacing/>
              <w:rPr>
                <w:bCs/>
                <w:sz w:val="20"/>
                <w:szCs w:val="20"/>
              </w:rPr>
            </w:pPr>
            <w:r>
              <w:rPr>
                <w:bCs/>
                <w:sz w:val="20"/>
                <w:szCs w:val="20"/>
              </w:rPr>
              <w:t>Уголок 430,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E6F4D" w:rsidRDefault="004E6F4D" w:rsidP="00B626F7">
            <w:pPr>
              <w:snapToGrid w:val="0"/>
              <w:ind w:firstLine="34"/>
              <w:contextualSpacing/>
              <w:jc w:val="center"/>
              <w:rPr>
                <w:sz w:val="20"/>
                <w:szCs w:val="20"/>
              </w:rPr>
            </w:pPr>
            <w:r>
              <w:rPr>
                <w:sz w:val="20"/>
                <w:szCs w:val="20"/>
              </w:rPr>
              <w:t>1</w:t>
            </w:r>
          </w:p>
        </w:tc>
      </w:tr>
      <w:tr w:rsidR="004E6F4D" w:rsidTr="004E6F4D">
        <w:trPr>
          <w:trHeight w:val="85"/>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contextualSpacing/>
              <w:rPr>
                <w:bCs/>
                <w:sz w:val="20"/>
                <w:szCs w:val="20"/>
              </w:rPr>
            </w:pPr>
            <w:r>
              <w:rPr>
                <w:bCs/>
                <w:sz w:val="20"/>
                <w:szCs w:val="20"/>
              </w:rPr>
              <w:t>Уголок 130,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E6F4D" w:rsidRDefault="004E6F4D" w:rsidP="00B626F7">
            <w:pPr>
              <w:snapToGrid w:val="0"/>
              <w:ind w:firstLine="34"/>
              <w:contextualSpacing/>
              <w:jc w:val="center"/>
              <w:rPr>
                <w:sz w:val="20"/>
                <w:szCs w:val="20"/>
              </w:rPr>
            </w:pPr>
            <w:r>
              <w:rPr>
                <w:sz w:val="20"/>
                <w:szCs w:val="20"/>
              </w:rPr>
              <w:t>6</w:t>
            </w:r>
          </w:p>
        </w:tc>
      </w:tr>
      <w:tr w:rsidR="004E6F4D" w:rsidTr="004E6F4D">
        <w:trPr>
          <w:trHeight w:val="85"/>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contextualSpacing/>
              <w:rPr>
                <w:bCs/>
                <w:sz w:val="20"/>
                <w:szCs w:val="20"/>
              </w:rPr>
            </w:pPr>
            <w:r>
              <w:rPr>
                <w:bCs/>
                <w:sz w:val="20"/>
                <w:szCs w:val="20"/>
              </w:rPr>
              <w:t>Полукольцо,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E6F4D" w:rsidRDefault="004E6F4D" w:rsidP="00B626F7">
            <w:pPr>
              <w:snapToGrid w:val="0"/>
              <w:ind w:firstLine="34"/>
              <w:contextualSpacing/>
              <w:jc w:val="center"/>
              <w:rPr>
                <w:sz w:val="20"/>
                <w:szCs w:val="20"/>
              </w:rPr>
            </w:pPr>
            <w:r>
              <w:rPr>
                <w:sz w:val="20"/>
                <w:szCs w:val="20"/>
              </w:rPr>
              <w:t>4</w:t>
            </w:r>
          </w:p>
        </w:tc>
      </w:tr>
      <w:tr w:rsidR="004E6F4D" w:rsidTr="004E6F4D">
        <w:trPr>
          <w:trHeight w:val="85"/>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contextualSpacing/>
              <w:rPr>
                <w:bCs/>
                <w:sz w:val="20"/>
                <w:szCs w:val="20"/>
              </w:rPr>
            </w:pPr>
            <w:r>
              <w:rPr>
                <w:bCs/>
                <w:sz w:val="20"/>
                <w:szCs w:val="20"/>
              </w:rPr>
              <w:t>Боковина «Замок»,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E6F4D" w:rsidRDefault="004E6F4D" w:rsidP="00B626F7">
            <w:pPr>
              <w:snapToGrid w:val="0"/>
              <w:ind w:firstLine="34"/>
              <w:contextualSpacing/>
              <w:jc w:val="center"/>
              <w:rPr>
                <w:sz w:val="20"/>
                <w:szCs w:val="20"/>
              </w:rPr>
            </w:pPr>
            <w:r>
              <w:rPr>
                <w:sz w:val="20"/>
                <w:szCs w:val="20"/>
              </w:rPr>
              <w:t>1</w:t>
            </w:r>
          </w:p>
        </w:tc>
      </w:tr>
      <w:tr w:rsidR="004E6F4D" w:rsidTr="004E6F4D">
        <w:trPr>
          <w:trHeight w:val="85"/>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contextualSpacing/>
              <w:rPr>
                <w:bCs/>
                <w:sz w:val="20"/>
                <w:szCs w:val="20"/>
              </w:rPr>
            </w:pPr>
            <w:r>
              <w:rPr>
                <w:bCs/>
                <w:sz w:val="20"/>
                <w:szCs w:val="20"/>
              </w:rPr>
              <w:t>Борт,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E6F4D" w:rsidRDefault="004E6F4D" w:rsidP="00B626F7">
            <w:pPr>
              <w:snapToGrid w:val="0"/>
              <w:ind w:firstLine="34"/>
              <w:contextualSpacing/>
              <w:jc w:val="center"/>
              <w:rPr>
                <w:sz w:val="20"/>
                <w:szCs w:val="20"/>
              </w:rPr>
            </w:pPr>
            <w:r>
              <w:rPr>
                <w:sz w:val="20"/>
                <w:szCs w:val="20"/>
              </w:rPr>
              <w:t>2</w:t>
            </w:r>
          </w:p>
        </w:tc>
      </w:tr>
      <w:tr w:rsidR="004E6F4D" w:rsidTr="004E6F4D">
        <w:trPr>
          <w:trHeight w:val="85"/>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contextualSpacing/>
              <w:rPr>
                <w:bCs/>
                <w:sz w:val="20"/>
                <w:szCs w:val="20"/>
              </w:rPr>
            </w:pPr>
            <w:r>
              <w:rPr>
                <w:bCs/>
                <w:sz w:val="20"/>
                <w:szCs w:val="20"/>
              </w:rPr>
              <w:t>Площадка,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E6F4D" w:rsidRDefault="004E6F4D" w:rsidP="00B626F7">
            <w:pPr>
              <w:snapToGrid w:val="0"/>
              <w:ind w:firstLine="34"/>
              <w:contextualSpacing/>
              <w:jc w:val="center"/>
              <w:rPr>
                <w:sz w:val="20"/>
                <w:szCs w:val="20"/>
              </w:rPr>
            </w:pPr>
            <w:r>
              <w:rPr>
                <w:sz w:val="20"/>
                <w:szCs w:val="20"/>
              </w:rPr>
              <w:t>1</w:t>
            </w:r>
          </w:p>
        </w:tc>
      </w:tr>
      <w:tr w:rsidR="004E6F4D" w:rsidTr="004E6F4D">
        <w:trPr>
          <w:trHeight w:val="85"/>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contextualSpacing/>
              <w:rPr>
                <w:bCs/>
                <w:sz w:val="20"/>
                <w:szCs w:val="20"/>
              </w:rPr>
            </w:pPr>
            <w:r>
              <w:rPr>
                <w:bCs/>
                <w:sz w:val="20"/>
                <w:szCs w:val="20"/>
              </w:rPr>
              <w:t>Ступень,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E6F4D" w:rsidRDefault="004E6F4D" w:rsidP="00B626F7">
            <w:pPr>
              <w:snapToGrid w:val="0"/>
              <w:ind w:firstLine="34"/>
              <w:contextualSpacing/>
              <w:jc w:val="center"/>
              <w:rPr>
                <w:sz w:val="20"/>
                <w:szCs w:val="20"/>
              </w:rPr>
            </w:pPr>
            <w:r>
              <w:rPr>
                <w:sz w:val="20"/>
                <w:szCs w:val="20"/>
              </w:rPr>
              <w:t>3</w:t>
            </w:r>
          </w:p>
        </w:tc>
      </w:tr>
      <w:tr w:rsidR="004E6F4D" w:rsidTr="004E6F4D">
        <w:trPr>
          <w:trHeight w:val="85"/>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contextualSpacing/>
              <w:rPr>
                <w:bCs/>
                <w:sz w:val="20"/>
                <w:szCs w:val="20"/>
              </w:rPr>
            </w:pPr>
            <w:r>
              <w:rPr>
                <w:bCs/>
                <w:sz w:val="20"/>
                <w:szCs w:val="20"/>
              </w:rPr>
              <w:t>Боковина с отверстием,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E6F4D" w:rsidRDefault="004E6F4D" w:rsidP="00B626F7">
            <w:pPr>
              <w:snapToGrid w:val="0"/>
              <w:ind w:firstLine="34"/>
              <w:contextualSpacing/>
              <w:jc w:val="center"/>
              <w:rPr>
                <w:sz w:val="20"/>
                <w:szCs w:val="20"/>
              </w:rPr>
            </w:pPr>
            <w:r>
              <w:rPr>
                <w:sz w:val="20"/>
                <w:szCs w:val="20"/>
              </w:rPr>
              <w:t>1</w:t>
            </w:r>
          </w:p>
        </w:tc>
      </w:tr>
      <w:tr w:rsidR="004E6F4D" w:rsidTr="004E6F4D">
        <w:trPr>
          <w:trHeight w:val="85"/>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contextualSpacing/>
              <w:rPr>
                <w:bCs/>
                <w:sz w:val="20"/>
                <w:szCs w:val="20"/>
              </w:rPr>
            </w:pPr>
            <w:r>
              <w:rPr>
                <w:bCs/>
                <w:sz w:val="20"/>
                <w:szCs w:val="20"/>
              </w:rPr>
              <w:t>Усилитель,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E6F4D" w:rsidRDefault="004E6F4D" w:rsidP="00B626F7">
            <w:pPr>
              <w:snapToGrid w:val="0"/>
              <w:ind w:firstLine="34"/>
              <w:contextualSpacing/>
              <w:jc w:val="center"/>
              <w:rPr>
                <w:sz w:val="20"/>
                <w:szCs w:val="20"/>
              </w:rPr>
            </w:pPr>
            <w:r>
              <w:rPr>
                <w:sz w:val="20"/>
                <w:szCs w:val="20"/>
              </w:rPr>
              <w:t>5</w:t>
            </w:r>
          </w:p>
        </w:tc>
      </w:tr>
      <w:tr w:rsidR="004E6F4D" w:rsidTr="004E6F4D">
        <w:trPr>
          <w:trHeight w:val="85"/>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E6F4D" w:rsidRDefault="004E6F4D" w:rsidP="00212C95">
            <w:pPr>
              <w:snapToGrid w:val="0"/>
              <w:contextualSpacing/>
              <w:rPr>
                <w:bCs/>
                <w:sz w:val="20"/>
                <w:szCs w:val="20"/>
              </w:rPr>
            </w:pPr>
            <w:r>
              <w:rPr>
                <w:bCs/>
                <w:sz w:val="20"/>
                <w:szCs w:val="20"/>
              </w:rPr>
              <w:t>Боковина «с отверстием и пазами»,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E6F4D" w:rsidRDefault="004E6F4D" w:rsidP="00B626F7">
            <w:pPr>
              <w:snapToGrid w:val="0"/>
              <w:ind w:firstLine="34"/>
              <w:contextualSpacing/>
              <w:jc w:val="center"/>
              <w:rPr>
                <w:sz w:val="20"/>
                <w:szCs w:val="20"/>
              </w:rPr>
            </w:pPr>
            <w:r>
              <w:rPr>
                <w:sz w:val="20"/>
                <w:szCs w:val="20"/>
              </w:rPr>
              <w:t>1</w:t>
            </w:r>
          </w:p>
        </w:tc>
      </w:tr>
      <w:tr w:rsidR="004E6F4D" w:rsidTr="004E6F4D">
        <w:trPr>
          <w:trHeight w:val="3759"/>
        </w:trPr>
        <w:tc>
          <w:tcPr>
            <w:tcW w:w="541"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E6F4D" w:rsidRDefault="004E6F4D" w:rsidP="00B626F7">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4E6F4D" w:rsidRPr="003158C7" w:rsidRDefault="004E6F4D" w:rsidP="00B626F7">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4E6F4D" w:rsidRDefault="004E6F4D" w:rsidP="00B626F7">
            <w:pPr>
              <w:rPr>
                <w:sz w:val="20"/>
                <w:szCs w:val="20"/>
              </w:rPr>
            </w:pPr>
            <w:r w:rsidRPr="00D4186D">
              <w:rPr>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конструкция должна быть разработана по требованиям </w:t>
            </w:r>
            <w:r>
              <w:rPr>
                <w:sz w:val="20"/>
                <w:szCs w:val="20"/>
              </w:rPr>
              <w:t xml:space="preserve">ГОСТ Р 52169 -2012. </w:t>
            </w:r>
            <w:bookmarkStart w:id="0" w:name="_GoBack"/>
            <w:bookmarkEnd w:id="0"/>
          </w:p>
          <w:p w:rsidR="004E6F4D" w:rsidRDefault="004E6F4D" w:rsidP="00B626F7">
            <w:pPr>
              <w:snapToGrid w:val="0"/>
              <w:ind w:firstLine="34"/>
              <w:contextualSpacing/>
              <w:rPr>
                <w:sz w:val="20"/>
                <w:szCs w:val="20"/>
              </w:rPr>
            </w:pPr>
            <w:r w:rsidRPr="00D4186D">
              <w:rPr>
                <w:sz w:val="20"/>
                <w:szCs w:val="20"/>
              </w:rPr>
              <w:t xml:space="preserve">Изделие должно </w:t>
            </w:r>
            <w:r>
              <w:rPr>
                <w:sz w:val="20"/>
                <w:szCs w:val="20"/>
              </w:rPr>
              <w:t>методом бетонирования грунтозацепов</w:t>
            </w:r>
            <w:r w:rsidRPr="00D4186D">
              <w:rPr>
                <w:sz w:val="20"/>
                <w:szCs w:val="20"/>
              </w:rPr>
              <w:t>. Изделие должно быть антивандальным.</w:t>
            </w:r>
          </w:p>
          <w:p w:rsidR="004E6F4D" w:rsidRPr="009D73CD" w:rsidRDefault="004E6F4D" w:rsidP="00B626F7">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4E6F4D" w:rsidRPr="009D73CD" w:rsidRDefault="004E6F4D" w:rsidP="00B626F7">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4E6F4D" w:rsidRDefault="004E6F4D" w:rsidP="00B626F7">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p w:rsidR="004E6F4D" w:rsidRPr="00D4186D" w:rsidRDefault="004E6F4D" w:rsidP="00B626F7">
            <w:pPr>
              <w:snapToGrid w:val="0"/>
              <w:ind w:firstLine="34"/>
              <w:contextualSpacing/>
            </w:pPr>
            <w:r>
              <w:rPr>
                <w:sz w:val="20"/>
                <w:szCs w:val="20"/>
              </w:rPr>
              <w:t>Детали из фанеры окрашены краской «НОРДИКА» на основе акрилата и покрыты лаком «ТЕКНОКОАТ». Покрытие создает сильную износостойкую поверхность</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B626F7" w:rsidRDefault="004E6F4D" w:rsidP="00B626F7">
            <w:pPr>
              <w:snapToGrid w:val="0"/>
              <w:ind w:firstLine="34"/>
              <w:contextualSpacing/>
              <w:jc w:val="center"/>
              <w:rPr>
                <w:b/>
                <w:sz w:val="20"/>
                <w:szCs w:val="20"/>
              </w:rPr>
            </w:pPr>
            <w:r>
              <w:rPr>
                <w:sz w:val="20"/>
                <w:szCs w:val="20"/>
              </w:rPr>
              <w:t>Горка 650</w:t>
            </w:r>
          </w:p>
        </w:tc>
      </w:tr>
      <w:tr w:rsidR="004E6F4D" w:rsidTr="004E6F4D">
        <w:trPr>
          <w:trHeight w:val="172"/>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Pr="00034632" w:rsidRDefault="004E6F4D" w:rsidP="00B626F7">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87737F" w:rsidRDefault="004E6F4D" w:rsidP="000A229C">
            <w:pPr>
              <w:snapToGrid w:val="0"/>
              <w:ind w:left="57" w:right="57" w:firstLine="57"/>
              <w:rPr>
                <w:sz w:val="20"/>
                <w:szCs w:val="20"/>
              </w:rPr>
            </w:pPr>
            <w:r w:rsidRPr="0087737F">
              <w:rPr>
                <w:sz w:val="20"/>
                <w:szCs w:val="20"/>
              </w:rPr>
              <w:t>Горка должна состоять из следующих элементов:</w:t>
            </w:r>
          </w:p>
          <w:p w:rsidR="004E6F4D" w:rsidRPr="0087737F" w:rsidRDefault="004E6F4D" w:rsidP="000A229C">
            <w:pPr>
              <w:snapToGrid w:val="0"/>
              <w:ind w:left="57" w:right="57" w:firstLine="57"/>
              <w:rPr>
                <w:sz w:val="20"/>
                <w:szCs w:val="20"/>
              </w:rPr>
            </w:pPr>
            <w:r w:rsidRPr="0087737F">
              <w:rPr>
                <w:sz w:val="20"/>
                <w:szCs w:val="20"/>
              </w:rPr>
              <w:t>- бортов – 2 шт.;</w:t>
            </w:r>
          </w:p>
          <w:p w:rsidR="004E6F4D" w:rsidRPr="0087737F" w:rsidRDefault="004E6F4D" w:rsidP="000A229C">
            <w:pPr>
              <w:snapToGrid w:val="0"/>
              <w:ind w:left="57" w:right="57" w:firstLine="57"/>
              <w:rPr>
                <w:sz w:val="20"/>
                <w:szCs w:val="20"/>
              </w:rPr>
            </w:pPr>
            <w:r w:rsidRPr="0087737F">
              <w:rPr>
                <w:sz w:val="20"/>
                <w:szCs w:val="20"/>
              </w:rPr>
              <w:t>- плинтусов – 2 шт.;</w:t>
            </w:r>
          </w:p>
          <w:p w:rsidR="004E6F4D" w:rsidRPr="0087737F" w:rsidRDefault="004E6F4D" w:rsidP="000A229C">
            <w:pPr>
              <w:snapToGrid w:val="0"/>
              <w:ind w:left="57" w:right="57" w:firstLine="57"/>
              <w:rPr>
                <w:sz w:val="20"/>
                <w:szCs w:val="20"/>
              </w:rPr>
            </w:pPr>
            <w:r w:rsidRPr="0087737F">
              <w:rPr>
                <w:sz w:val="20"/>
                <w:szCs w:val="20"/>
              </w:rPr>
              <w:t>- связей – 6 шт;</w:t>
            </w:r>
          </w:p>
          <w:p w:rsidR="004E6F4D" w:rsidRPr="0087737F" w:rsidRDefault="004E6F4D" w:rsidP="000A229C">
            <w:pPr>
              <w:snapToGrid w:val="0"/>
              <w:ind w:left="57" w:right="57" w:firstLine="57"/>
              <w:rPr>
                <w:sz w:val="20"/>
                <w:szCs w:val="20"/>
              </w:rPr>
            </w:pPr>
            <w:r w:rsidRPr="0087737F">
              <w:rPr>
                <w:sz w:val="20"/>
                <w:szCs w:val="20"/>
              </w:rPr>
              <w:t>- связи крайней – 1 шт;</w:t>
            </w:r>
          </w:p>
          <w:p w:rsidR="004E6F4D" w:rsidRPr="0087737F" w:rsidRDefault="004E6F4D" w:rsidP="000A229C">
            <w:pPr>
              <w:snapToGrid w:val="0"/>
              <w:ind w:left="57" w:right="57" w:firstLine="57"/>
              <w:rPr>
                <w:sz w:val="20"/>
                <w:szCs w:val="20"/>
              </w:rPr>
            </w:pPr>
            <w:r w:rsidRPr="0087737F">
              <w:rPr>
                <w:sz w:val="20"/>
                <w:szCs w:val="20"/>
              </w:rPr>
              <w:t>- скат – 1 шт.;</w:t>
            </w:r>
          </w:p>
          <w:p w:rsidR="004E6F4D" w:rsidRPr="0087737F" w:rsidRDefault="004E6F4D" w:rsidP="000A229C">
            <w:pPr>
              <w:snapToGrid w:val="0"/>
              <w:ind w:left="57" w:right="57" w:firstLine="57"/>
              <w:rPr>
                <w:sz w:val="20"/>
                <w:szCs w:val="20"/>
              </w:rPr>
            </w:pPr>
            <w:r w:rsidRPr="0087737F">
              <w:rPr>
                <w:sz w:val="20"/>
                <w:szCs w:val="20"/>
              </w:rPr>
              <w:t>- грунтозацепов – 2 шт.</w:t>
            </w:r>
          </w:p>
          <w:p w:rsidR="004E6F4D" w:rsidRPr="0087737F" w:rsidRDefault="004E6F4D" w:rsidP="000A229C">
            <w:pPr>
              <w:snapToGrid w:val="0"/>
              <w:ind w:left="57" w:right="57" w:firstLine="57"/>
              <w:rPr>
                <w:sz w:val="20"/>
                <w:szCs w:val="20"/>
              </w:rPr>
            </w:pPr>
            <w:r w:rsidRPr="0087737F">
              <w:rPr>
                <w:sz w:val="20"/>
                <w:szCs w:val="20"/>
              </w:rPr>
              <w:t>- ударогасящих элементов</w:t>
            </w:r>
          </w:p>
          <w:p w:rsidR="004E6F4D" w:rsidRPr="0087737F" w:rsidRDefault="004E6F4D" w:rsidP="000A229C">
            <w:pPr>
              <w:snapToGrid w:val="0"/>
              <w:ind w:left="57" w:right="57" w:firstLine="57"/>
              <w:rPr>
                <w:sz w:val="20"/>
                <w:szCs w:val="20"/>
              </w:rPr>
            </w:pPr>
            <w:r w:rsidRPr="0087737F">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495*1364 мм. В нижней части ската стальной лист должен быть изогнут с радиусом закругления не более 60 мм. На скате должны быть участки скольжения длиной не менее 596 мм и торможения длиной не менее 268 мм, радиус гиба между которыми должен быть не менее </w:t>
            </w:r>
            <w:r w:rsidRPr="0087737F">
              <w:rPr>
                <w:sz w:val="20"/>
                <w:szCs w:val="20"/>
                <w:lang w:val="en-US"/>
              </w:rPr>
              <w:t>r</w:t>
            </w:r>
            <w:r w:rsidRPr="0087737F">
              <w:rPr>
                <w:sz w:val="20"/>
                <w:szCs w:val="20"/>
              </w:rPr>
              <w:t>=450 мм.</w:t>
            </w:r>
          </w:p>
          <w:p w:rsidR="004E6F4D" w:rsidRPr="0087737F" w:rsidRDefault="004E6F4D" w:rsidP="000A229C">
            <w:pPr>
              <w:snapToGrid w:val="0"/>
              <w:ind w:left="57" w:right="57" w:firstLine="57"/>
              <w:rPr>
                <w:sz w:val="20"/>
                <w:szCs w:val="20"/>
              </w:rPr>
            </w:pPr>
            <w:r w:rsidRPr="0087737F">
              <w:rPr>
                <w:sz w:val="20"/>
                <w:szCs w:val="20"/>
              </w:rPr>
              <w:t>Угол наклона участка скольжения должен составлять тридцать семь градусов.</w:t>
            </w:r>
          </w:p>
          <w:p w:rsidR="004E6F4D" w:rsidRPr="0087737F" w:rsidRDefault="004E6F4D" w:rsidP="000A229C">
            <w:pPr>
              <w:snapToGrid w:val="0"/>
              <w:ind w:left="57" w:right="57" w:firstLine="57"/>
              <w:rPr>
                <w:sz w:val="20"/>
                <w:szCs w:val="20"/>
              </w:rPr>
            </w:pPr>
            <w:r w:rsidRPr="0087737F">
              <w:rPr>
                <w:sz w:val="20"/>
                <w:szCs w:val="20"/>
              </w:rPr>
              <w:t>Длина горки – 1088 мм.</w:t>
            </w:r>
          </w:p>
          <w:p w:rsidR="004E6F4D" w:rsidRPr="0087737F" w:rsidRDefault="004E6F4D" w:rsidP="000A229C">
            <w:pPr>
              <w:snapToGrid w:val="0"/>
              <w:ind w:left="57" w:right="57"/>
              <w:rPr>
                <w:sz w:val="20"/>
                <w:szCs w:val="20"/>
              </w:rPr>
            </w:pPr>
            <w:r w:rsidRPr="0087737F">
              <w:rPr>
                <w:sz w:val="20"/>
                <w:szCs w:val="20"/>
              </w:rPr>
              <w:t xml:space="preserve">Поверху скат горки должен укреплять плинтус, который должен присоединяться к борту горки болтовыми соединениями. Плинтус должен быть изготовлен из влагостойкой фанеры ФСФ </w:t>
            </w:r>
          </w:p>
          <w:p w:rsidR="004E6F4D" w:rsidRPr="0087737F" w:rsidRDefault="004E6F4D" w:rsidP="000A229C">
            <w:pPr>
              <w:snapToGrid w:val="0"/>
              <w:ind w:left="57" w:right="57"/>
              <w:rPr>
                <w:sz w:val="20"/>
                <w:szCs w:val="20"/>
              </w:rPr>
            </w:pPr>
            <w:r w:rsidRPr="0087737F">
              <w:rPr>
                <w:sz w:val="20"/>
                <w:szCs w:val="20"/>
              </w:rPr>
              <w:t xml:space="preserve">Под скатом скольжения горки крепится опора из фанеры толщиной не </w:t>
            </w:r>
            <w:r w:rsidRPr="0087737F">
              <w:rPr>
                <w:sz w:val="20"/>
                <w:szCs w:val="20"/>
              </w:rPr>
              <w:lastRenderedPageBreak/>
              <w:t>меньше 9 мм (1151х299 мм), а также для создания жесткости конструкции к бортам горки должны быть закреплены 6 связей, изготовленные из металлического листа толщиной не менее 2,5 мм в виде «П»-образной скобы и одна связь (крайняя) из листа толщиной не менее 4,0 мм.</w:t>
            </w:r>
          </w:p>
          <w:p w:rsidR="004E6F4D" w:rsidRPr="0087737F" w:rsidRDefault="004E6F4D" w:rsidP="000A229C">
            <w:pPr>
              <w:snapToGrid w:val="0"/>
              <w:ind w:left="57" w:right="57"/>
              <w:rPr>
                <w:sz w:val="20"/>
                <w:szCs w:val="20"/>
              </w:rPr>
            </w:pPr>
            <w:r w:rsidRPr="0087737F">
              <w:rPr>
                <w:sz w:val="20"/>
                <w:szCs w:val="20"/>
              </w:rPr>
              <w:t xml:space="preserve">Борта горки должны быть выполнены из влагостойкой фанеры ФСФ толщиной не менее 18 мм длиной 1300 мм и высотой не менее 372 мм. </w:t>
            </w:r>
          </w:p>
          <w:p w:rsidR="004E6F4D" w:rsidRPr="00EE2FA5" w:rsidRDefault="004E6F4D" w:rsidP="000A229C">
            <w:pPr>
              <w:snapToGrid w:val="0"/>
              <w:ind w:firstLine="34"/>
              <w:contextualSpacing/>
              <w:rPr>
                <w:sz w:val="20"/>
                <w:szCs w:val="20"/>
              </w:rPr>
            </w:pPr>
            <w:r w:rsidRPr="0087737F">
              <w:rPr>
                <w:sz w:val="20"/>
                <w:szCs w:val="20"/>
              </w:rPr>
              <w:t>Борта горки должны возвышаться над уровнем ската не менее, чем на 120 мм.</w:t>
            </w:r>
          </w:p>
        </w:tc>
      </w:tr>
      <w:tr w:rsidR="004E6F4D" w:rsidTr="004E6F4D">
        <w:trPr>
          <w:trHeight w:val="127"/>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Pr="00034632" w:rsidRDefault="004E6F4D" w:rsidP="00B626F7">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B626F7" w:rsidRDefault="004E6F4D" w:rsidP="00B626F7">
            <w:pPr>
              <w:snapToGrid w:val="0"/>
              <w:ind w:firstLine="34"/>
              <w:contextualSpacing/>
              <w:jc w:val="center"/>
              <w:rPr>
                <w:b/>
                <w:bCs/>
                <w:sz w:val="20"/>
                <w:szCs w:val="20"/>
              </w:rPr>
            </w:pPr>
            <w:r>
              <w:rPr>
                <w:bCs/>
                <w:sz w:val="20"/>
                <w:szCs w:val="20"/>
              </w:rPr>
              <w:t>Ограждение</w:t>
            </w:r>
          </w:p>
        </w:tc>
      </w:tr>
      <w:tr w:rsidR="004E6F4D" w:rsidTr="004E6F4D">
        <w:trPr>
          <w:trHeight w:val="104"/>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Pr="00034632" w:rsidRDefault="004E6F4D" w:rsidP="00B626F7">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E650F3" w:rsidRDefault="004E6F4D" w:rsidP="00B626F7">
            <w:pPr>
              <w:snapToGrid w:val="0"/>
              <w:ind w:firstLine="34"/>
              <w:contextualSpacing/>
              <w:rPr>
                <w:sz w:val="20"/>
                <w:szCs w:val="20"/>
              </w:rPr>
            </w:pPr>
            <w:r>
              <w:rPr>
                <w:sz w:val="20"/>
                <w:szCs w:val="20"/>
              </w:rPr>
              <w:t>Состоит из двух фанерных ограждений, которые выполнены из фанеры ФСФ толщиной 18 мм, габаритами 584х165 мм. Ограждение обрамляет горку с двух сторон и служит для дополнительной фиксации бортов горки к площадке.</w:t>
            </w:r>
          </w:p>
        </w:tc>
      </w:tr>
      <w:tr w:rsidR="004E6F4D" w:rsidTr="004E6F4D">
        <w:trPr>
          <w:trHeight w:val="207"/>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B626F7" w:rsidRDefault="004E6F4D" w:rsidP="00B626F7">
            <w:pPr>
              <w:snapToGrid w:val="0"/>
              <w:ind w:left="57" w:right="57" w:firstLine="57"/>
              <w:jc w:val="center"/>
              <w:rPr>
                <w:b/>
                <w:sz w:val="20"/>
                <w:szCs w:val="20"/>
              </w:rPr>
            </w:pPr>
            <w:r>
              <w:rPr>
                <w:bCs/>
                <w:sz w:val="20"/>
                <w:szCs w:val="20"/>
              </w:rPr>
              <w:t>Уголок 300</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0A229C" w:rsidRDefault="004E6F4D" w:rsidP="000A229C">
            <w:pPr>
              <w:snapToGrid w:val="0"/>
              <w:ind w:left="57" w:right="57" w:firstLine="57"/>
              <w:rPr>
                <w:sz w:val="20"/>
                <w:szCs w:val="20"/>
              </w:rPr>
            </w:pPr>
            <w:r w:rsidRPr="000A229C">
              <w:rPr>
                <w:sz w:val="20"/>
                <w:szCs w:val="20"/>
              </w:rPr>
              <w:t>Уголок выполнен из листа стального толщиной 2,5 мм, который согнут в виде прямоугольного уголка со стенками 60х60 мм, длина уголка 300 мм</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B626F7" w:rsidRDefault="004E6F4D" w:rsidP="00B626F7">
            <w:pPr>
              <w:snapToGrid w:val="0"/>
              <w:ind w:firstLine="34"/>
              <w:contextualSpacing/>
              <w:jc w:val="center"/>
              <w:rPr>
                <w:b/>
                <w:sz w:val="20"/>
                <w:szCs w:val="20"/>
              </w:rPr>
            </w:pPr>
            <w:r>
              <w:rPr>
                <w:bCs/>
                <w:sz w:val="20"/>
                <w:szCs w:val="20"/>
              </w:rPr>
              <w:t>Уголок 430</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EE2FA5" w:rsidRDefault="004E6F4D" w:rsidP="002F2702">
            <w:pPr>
              <w:snapToGrid w:val="0"/>
              <w:ind w:firstLine="34"/>
              <w:contextualSpacing/>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130х80х80 мм. Имеются 6 отверстий по три на каждом гибе для крепления к ступени и к боковине.</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EE2FA5" w:rsidRDefault="004E6F4D" w:rsidP="000A229C">
            <w:pPr>
              <w:snapToGrid w:val="0"/>
              <w:ind w:firstLine="34"/>
              <w:contextualSpacing/>
              <w:jc w:val="center"/>
              <w:rPr>
                <w:sz w:val="20"/>
                <w:szCs w:val="20"/>
              </w:rPr>
            </w:pPr>
            <w:r>
              <w:rPr>
                <w:bCs/>
                <w:sz w:val="20"/>
                <w:szCs w:val="20"/>
              </w:rPr>
              <w:t>Уголок 130</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EE2FA5" w:rsidRDefault="004E6F4D" w:rsidP="00B626F7">
            <w:pPr>
              <w:snapToGrid w:val="0"/>
              <w:ind w:firstLine="34"/>
              <w:contextualSpacing/>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430 х50х50 мм. Имеются 4 отверстия по два с каждого края на определенном расстоянии для крепления к фанерным панелям</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EE2FA5" w:rsidRDefault="004E6F4D" w:rsidP="000A229C">
            <w:pPr>
              <w:snapToGrid w:val="0"/>
              <w:ind w:firstLine="34"/>
              <w:contextualSpacing/>
              <w:jc w:val="center"/>
              <w:rPr>
                <w:sz w:val="20"/>
                <w:szCs w:val="20"/>
              </w:rPr>
            </w:pPr>
            <w:r>
              <w:rPr>
                <w:bCs/>
                <w:sz w:val="20"/>
                <w:szCs w:val="20"/>
              </w:rPr>
              <w:t>Полукольцо</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EE2FA5" w:rsidRDefault="004E6F4D" w:rsidP="00B626F7">
            <w:pPr>
              <w:snapToGrid w:val="0"/>
              <w:ind w:firstLine="34"/>
              <w:contextualSpacing/>
              <w:rPr>
                <w:sz w:val="20"/>
                <w:szCs w:val="20"/>
              </w:rPr>
            </w:pPr>
            <w:r w:rsidRPr="000A229C">
              <w:rPr>
                <w:sz w:val="20"/>
                <w:szCs w:val="20"/>
              </w:rPr>
              <w:t>Выполнен из полиэтилена низкого давления толщиной 20 мм. Деталь в виде полукольца внешним радиусом 350 мм, внутренним радиусом 253 мм. Крепится на боковине вокруг отверстия</w:t>
            </w:r>
            <w:r w:rsidRPr="00B626F7">
              <w:rPr>
                <w:i/>
                <w:sz w:val="20"/>
                <w:szCs w:val="20"/>
              </w:rPr>
              <w:t>.</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EE2FA5" w:rsidRDefault="004E6F4D" w:rsidP="000A229C">
            <w:pPr>
              <w:snapToGrid w:val="0"/>
              <w:ind w:firstLine="34"/>
              <w:contextualSpacing/>
              <w:jc w:val="center"/>
              <w:rPr>
                <w:sz w:val="20"/>
                <w:szCs w:val="20"/>
              </w:rPr>
            </w:pPr>
            <w:r>
              <w:rPr>
                <w:bCs/>
                <w:sz w:val="20"/>
                <w:szCs w:val="20"/>
              </w:rPr>
              <w:t>Боковина «Замок»</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EE2FA5" w:rsidRDefault="004E6F4D" w:rsidP="002F2702">
            <w:pPr>
              <w:snapToGrid w:val="0"/>
              <w:ind w:firstLine="34"/>
              <w:contextualSpacing/>
              <w:rPr>
                <w:sz w:val="20"/>
                <w:szCs w:val="20"/>
              </w:rPr>
            </w:pPr>
            <w:r w:rsidRPr="000A229C">
              <w:rPr>
                <w:sz w:val="20"/>
                <w:szCs w:val="20"/>
              </w:rPr>
              <w:t>Боковина размерами 1</w:t>
            </w:r>
            <w:r>
              <w:rPr>
                <w:sz w:val="20"/>
                <w:szCs w:val="20"/>
              </w:rPr>
              <w:t>393</w:t>
            </w:r>
            <w:r w:rsidRPr="000A229C">
              <w:rPr>
                <w:sz w:val="20"/>
                <w:szCs w:val="20"/>
              </w:rPr>
              <w:t>х</w:t>
            </w:r>
            <w:r>
              <w:rPr>
                <w:sz w:val="20"/>
                <w:szCs w:val="20"/>
              </w:rPr>
              <w:t>740</w:t>
            </w:r>
            <w:r w:rsidRPr="000A229C">
              <w:rPr>
                <w:sz w:val="20"/>
                <w:szCs w:val="20"/>
              </w:rPr>
              <w:t xml:space="preserve"> мм, изготовленная из фанеры ФСФ влагостойкой, толщина фанеры 18 мм. Фанерная панель покрыта влагостойкой акриловой краской. </w:t>
            </w:r>
            <w:r>
              <w:rPr>
                <w:sz w:val="20"/>
                <w:szCs w:val="20"/>
              </w:rPr>
              <w:t>Конструкция представляет собой контур стены замка с двускатной крышей и отверстиями-бойницами в количестве двух штук, которые выполнены габаритами 80х339 мм. Имеются пазы для крепления лестниц и площадки.</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EE2FA5" w:rsidRDefault="004E6F4D" w:rsidP="000A229C">
            <w:pPr>
              <w:snapToGrid w:val="0"/>
              <w:ind w:firstLine="34"/>
              <w:contextualSpacing/>
              <w:jc w:val="center"/>
              <w:rPr>
                <w:sz w:val="20"/>
                <w:szCs w:val="20"/>
              </w:rPr>
            </w:pPr>
            <w:r>
              <w:rPr>
                <w:bCs/>
                <w:sz w:val="20"/>
                <w:szCs w:val="20"/>
              </w:rPr>
              <w:t>Борт</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2E21E8" w:rsidRDefault="004E6F4D" w:rsidP="00B626F7">
            <w:pPr>
              <w:snapToGrid w:val="0"/>
              <w:ind w:firstLine="34"/>
              <w:contextualSpacing/>
              <w:rPr>
                <w:sz w:val="20"/>
                <w:szCs w:val="20"/>
              </w:rPr>
            </w:pPr>
            <w:r w:rsidRPr="002E21E8">
              <w:rPr>
                <w:sz w:val="20"/>
                <w:szCs w:val="20"/>
              </w:rPr>
              <w:t>Выполнен из фанеры ФСФ влагостойкой, толщина фанеры 18 мм. Фанерная панель покрыта влагостойкой акриловой краской. Имеет габариты 1360х465 мм. В виде буквы «Г».</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EE2FA5" w:rsidRDefault="004E6F4D" w:rsidP="000A229C">
            <w:pPr>
              <w:snapToGrid w:val="0"/>
              <w:ind w:firstLine="34"/>
              <w:contextualSpacing/>
              <w:jc w:val="center"/>
              <w:rPr>
                <w:sz w:val="20"/>
                <w:szCs w:val="20"/>
              </w:rPr>
            </w:pPr>
            <w:r>
              <w:rPr>
                <w:bCs/>
                <w:sz w:val="20"/>
                <w:szCs w:val="20"/>
              </w:rPr>
              <w:t>Площадка</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EE2FA5" w:rsidRDefault="004E6F4D" w:rsidP="002F2702">
            <w:pPr>
              <w:snapToGrid w:val="0"/>
              <w:ind w:firstLine="34"/>
              <w:contextualSpacing/>
              <w:rPr>
                <w:sz w:val="20"/>
                <w:szCs w:val="20"/>
              </w:rPr>
            </w:pPr>
            <w:r w:rsidRPr="002E21E8">
              <w:rPr>
                <w:sz w:val="20"/>
                <w:szCs w:val="20"/>
              </w:rPr>
              <w:t>Выполнен из фанеры Ф</w:t>
            </w:r>
            <w:r>
              <w:rPr>
                <w:sz w:val="20"/>
                <w:szCs w:val="20"/>
              </w:rPr>
              <w:t>О</w:t>
            </w:r>
            <w:r w:rsidRPr="002E21E8">
              <w:rPr>
                <w:sz w:val="20"/>
                <w:szCs w:val="20"/>
              </w:rPr>
              <w:t xml:space="preserve">Ф влагостойкой, толщина фанеры 18 мм. Фанерная панель покрыта влагостойкой акриловой краской. Имеет габариты </w:t>
            </w:r>
            <w:r>
              <w:rPr>
                <w:sz w:val="20"/>
                <w:szCs w:val="20"/>
              </w:rPr>
              <w:t>531</w:t>
            </w:r>
            <w:r w:rsidRPr="002E21E8">
              <w:rPr>
                <w:sz w:val="20"/>
                <w:szCs w:val="20"/>
              </w:rPr>
              <w:t>х</w:t>
            </w:r>
            <w:r>
              <w:rPr>
                <w:sz w:val="20"/>
                <w:szCs w:val="20"/>
              </w:rPr>
              <w:t>355</w:t>
            </w:r>
            <w:r w:rsidRPr="002E21E8">
              <w:rPr>
                <w:sz w:val="20"/>
                <w:szCs w:val="20"/>
              </w:rPr>
              <w:t xml:space="preserve"> мм. </w:t>
            </w:r>
            <w:r>
              <w:rPr>
                <w:sz w:val="20"/>
                <w:szCs w:val="20"/>
              </w:rPr>
              <w:t>Имеет в своей конструкции четыре выступа, которые вставляются в боковины. Шероховатая поверхность установлена вверх, для обеспечения противоскольжения.</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EE2FA5" w:rsidRDefault="004E6F4D" w:rsidP="000A229C">
            <w:pPr>
              <w:snapToGrid w:val="0"/>
              <w:ind w:firstLine="34"/>
              <w:contextualSpacing/>
              <w:jc w:val="center"/>
              <w:rPr>
                <w:sz w:val="20"/>
                <w:szCs w:val="20"/>
              </w:rPr>
            </w:pPr>
            <w:r>
              <w:rPr>
                <w:bCs/>
                <w:sz w:val="20"/>
                <w:szCs w:val="20"/>
              </w:rPr>
              <w:t>Ступень</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EE2FA5" w:rsidRDefault="004E6F4D" w:rsidP="002F2702">
            <w:pPr>
              <w:snapToGrid w:val="0"/>
              <w:ind w:firstLine="34"/>
              <w:contextualSpacing/>
              <w:rPr>
                <w:sz w:val="20"/>
                <w:szCs w:val="20"/>
              </w:rPr>
            </w:pPr>
            <w:r w:rsidRPr="002E21E8">
              <w:rPr>
                <w:sz w:val="20"/>
                <w:szCs w:val="20"/>
              </w:rPr>
              <w:t>Выполнен</w:t>
            </w:r>
            <w:r>
              <w:rPr>
                <w:sz w:val="20"/>
                <w:szCs w:val="20"/>
              </w:rPr>
              <w:t>а</w:t>
            </w:r>
            <w:r w:rsidRPr="002E21E8">
              <w:rPr>
                <w:sz w:val="20"/>
                <w:szCs w:val="20"/>
              </w:rPr>
              <w:t xml:space="preserve"> из фанеры Ф</w:t>
            </w:r>
            <w:r>
              <w:rPr>
                <w:sz w:val="20"/>
                <w:szCs w:val="20"/>
              </w:rPr>
              <w:t>О</w:t>
            </w:r>
            <w:r w:rsidRPr="002E21E8">
              <w:rPr>
                <w:sz w:val="20"/>
                <w:szCs w:val="20"/>
              </w:rPr>
              <w:t xml:space="preserve">Ф влагостойкой, толщина фанеры 18 мм. Фанерная панель покрыта влагостойкой акриловой краской. Имеет габариты </w:t>
            </w:r>
            <w:r>
              <w:rPr>
                <w:sz w:val="20"/>
                <w:szCs w:val="20"/>
              </w:rPr>
              <w:t>531</w:t>
            </w:r>
            <w:r w:rsidRPr="002E21E8">
              <w:rPr>
                <w:sz w:val="20"/>
                <w:szCs w:val="20"/>
              </w:rPr>
              <w:t>х</w:t>
            </w:r>
            <w:r>
              <w:rPr>
                <w:sz w:val="20"/>
                <w:szCs w:val="20"/>
              </w:rPr>
              <w:t>110</w:t>
            </w:r>
            <w:r w:rsidRPr="002E21E8">
              <w:rPr>
                <w:sz w:val="20"/>
                <w:szCs w:val="20"/>
              </w:rPr>
              <w:t xml:space="preserve"> мм. </w:t>
            </w:r>
            <w:r>
              <w:rPr>
                <w:sz w:val="20"/>
                <w:szCs w:val="20"/>
              </w:rPr>
              <w:t>Имеет в своей конструкции два выступа, которые вставляются в боковины. Шероховатая поверхность установлена вверх, для обеспечения противоскольжения.</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EE2FA5" w:rsidRDefault="004E6F4D" w:rsidP="000A229C">
            <w:pPr>
              <w:snapToGrid w:val="0"/>
              <w:ind w:firstLine="34"/>
              <w:contextualSpacing/>
              <w:jc w:val="center"/>
              <w:rPr>
                <w:sz w:val="20"/>
                <w:szCs w:val="20"/>
              </w:rPr>
            </w:pPr>
            <w:r>
              <w:rPr>
                <w:bCs/>
                <w:sz w:val="20"/>
                <w:szCs w:val="20"/>
              </w:rPr>
              <w:t>Боковина с отверстием</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0A229C" w:rsidRDefault="004E6F4D" w:rsidP="000D6BB5">
            <w:pPr>
              <w:snapToGrid w:val="0"/>
              <w:ind w:firstLine="34"/>
              <w:contextualSpacing/>
              <w:rPr>
                <w:sz w:val="20"/>
                <w:szCs w:val="20"/>
              </w:rPr>
            </w:pPr>
            <w:r w:rsidRPr="000A229C">
              <w:rPr>
                <w:sz w:val="20"/>
                <w:szCs w:val="20"/>
              </w:rPr>
              <w:t>Боковина размерами 1</w:t>
            </w:r>
            <w:r>
              <w:rPr>
                <w:sz w:val="20"/>
                <w:szCs w:val="20"/>
              </w:rPr>
              <w:t>378</w:t>
            </w:r>
            <w:r w:rsidRPr="000A229C">
              <w:rPr>
                <w:sz w:val="20"/>
                <w:szCs w:val="20"/>
              </w:rPr>
              <w:t>х</w:t>
            </w:r>
            <w:r>
              <w:rPr>
                <w:sz w:val="20"/>
                <w:szCs w:val="20"/>
              </w:rPr>
              <w:t>1000</w:t>
            </w:r>
            <w:r w:rsidRPr="000A229C">
              <w:rPr>
                <w:sz w:val="20"/>
                <w:szCs w:val="20"/>
              </w:rPr>
              <w:t>мм, изготовленная из фанеры ФСФ влагостойкой, толщина фанеры 18 мм. Фанерная панель покрыта влагостойкой акриловой краской. Боковина имеет отверстие 590 мм</w:t>
            </w:r>
            <w:r>
              <w:rPr>
                <w:sz w:val="20"/>
                <w:szCs w:val="20"/>
              </w:rPr>
              <w:t xml:space="preserve"> диаметром, на расстоянии 846 мм от края панели и на расстоянии 545 мм от нижнего края. Панель имеет радиусный выступ в верхней части, радиусом 455 мм, на одной оси с отверстием. Радиусная часть имеет плавные переходы к прямоугольной части с радиусами скругления 50 мм. </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EE2FA5" w:rsidRDefault="004E6F4D" w:rsidP="000A229C">
            <w:pPr>
              <w:snapToGrid w:val="0"/>
              <w:ind w:firstLine="34"/>
              <w:contextualSpacing/>
              <w:jc w:val="center"/>
              <w:rPr>
                <w:sz w:val="20"/>
                <w:szCs w:val="20"/>
              </w:rPr>
            </w:pPr>
            <w:r>
              <w:rPr>
                <w:bCs/>
                <w:sz w:val="20"/>
                <w:szCs w:val="20"/>
              </w:rPr>
              <w:t>Усилитель</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0A229C" w:rsidRDefault="004E6F4D" w:rsidP="00B626F7">
            <w:pPr>
              <w:snapToGrid w:val="0"/>
              <w:ind w:firstLine="34"/>
              <w:contextualSpacing/>
              <w:rPr>
                <w:sz w:val="20"/>
                <w:szCs w:val="20"/>
              </w:rPr>
            </w:pPr>
            <w:r w:rsidRPr="000A229C">
              <w:rPr>
                <w:sz w:val="20"/>
                <w:szCs w:val="20"/>
              </w:rPr>
              <w:t>Выполнен из фанеры ФСФ влагостойкой, толщина фанеры 18 мм. Фанерная накладка покрыта влагостойкой акриловой краской. Имеет габариты 465х151 мм. Необходима деталь для установки в качестве усилителя боковин и для установки грунтозацепов</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0A229C" w:rsidRDefault="004E6F4D" w:rsidP="000A229C">
            <w:pPr>
              <w:snapToGrid w:val="0"/>
              <w:ind w:firstLine="34"/>
              <w:contextualSpacing/>
              <w:jc w:val="center"/>
              <w:rPr>
                <w:sz w:val="20"/>
                <w:szCs w:val="20"/>
              </w:rPr>
            </w:pPr>
            <w:r>
              <w:rPr>
                <w:sz w:val="20"/>
                <w:szCs w:val="20"/>
              </w:rPr>
              <w:t>Грунтозацеп</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Pr="000A229C" w:rsidRDefault="004E6F4D" w:rsidP="000A229C">
            <w:pPr>
              <w:snapToGrid w:val="0"/>
              <w:ind w:firstLine="34"/>
              <w:contextualSpacing/>
              <w:rPr>
                <w:sz w:val="20"/>
                <w:szCs w:val="20"/>
              </w:rPr>
            </w:pPr>
            <w:r>
              <w:rPr>
                <w:sz w:val="20"/>
                <w:szCs w:val="20"/>
              </w:rPr>
              <w:t>5 шт - Грунтозацепы углового типа</w:t>
            </w:r>
            <w:r w:rsidRPr="000A229C">
              <w:rPr>
                <w:sz w:val="20"/>
                <w:szCs w:val="20"/>
              </w:rPr>
              <w:t xml:space="preserve"> выполнен</w:t>
            </w:r>
            <w:r>
              <w:rPr>
                <w:sz w:val="20"/>
                <w:szCs w:val="20"/>
              </w:rPr>
              <w:t>ы</w:t>
            </w:r>
            <w:r w:rsidRPr="000A229C">
              <w:rPr>
                <w:sz w:val="20"/>
                <w:szCs w:val="20"/>
              </w:rPr>
              <w:t xml:space="preserve"> из листа стального толщиной 2,5 мм, который согнут в виде прямоугольного уголка со стенками 80х80 мм, длина уголка 1105 мм. В нижней части уголка имеется отгиб, который является грунтозацепом. </w:t>
            </w:r>
          </w:p>
          <w:p w:rsidR="004E6F4D" w:rsidRPr="000A229C" w:rsidRDefault="004E6F4D" w:rsidP="002F2702">
            <w:pPr>
              <w:snapToGrid w:val="0"/>
              <w:ind w:firstLine="34"/>
              <w:contextualSpacing/>
              <w:rPr>
                <w:sz w:val="20"/>
                <w:szCs w:val="20"/>
              </w:rPr>
            </w:pPr>
            <w:r>
              <w:rPr>
                <w:sz w:val="20"/>
                <w:szCs w:val="20"/>
              </w:rPr>
              <w:t xml:space="preserve">2 шт - </w:t>
            </w:r>
            <w:r w:rsidRPr="000A229C">
              <w:rPr>
                <w:sz w:val="20"/>
                <w:szCs w:val="20"/>
              </w:rPr>
              <w:t>Также использ</w:t>
            </w:r>
            <w:r>
              <w:rPr>
                <w:sz w:val="20"/>
                <w:szCs w:val="20"/>
              </w:rPr>
              <w:t>уется грунтозацеп, изготовленный из листа толщиной 2,5 мм, который представляет собой конструкцию из двух согнутых полукорпусов с отогнутыми лапками снизу. Габариты в сборе 700х99х65 мм.</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Default="004E6F4D" w:rsidP="000D6BB5">
            <w:pPr>
              <w:snapToGrid w:val="0"/>
              <w:ind w:firstLine="34"/>
              <w:contextualSpacing/>
              <w:jc w:val="center"/>
              <w:rPr>
                <w:sz w:val="20"/>
                <w:szCs w:val="20"/>
              </w:rPr>
            </w:pPr>
            <w:r>
              <w:rPr>
                <w:sz w:val="20"/>
                <w:szCs w:val="20"/>
              </w:rPr>
              <w:t>Боковина «с отверстием и пазами»</w:t>
            </w:r>
          </w:p>
        </w:tc>
      </w:tr>
      <w:tr w:rsidR="004E6F4D" w:rsidTr="004E6F4D">
        <w:trPr>
          <w:trHeight w:val="131"/>
        </w:trPr>
        <w:tc>
          <w:tcPr>
            <w:tcW w:w="541" w:type="dxa"/>
            <w:tcBorders>
              <w:top w:val="single" w:sz="4" w:space="0" w:color="000000"/>
              <w:left w:val="single" w:sz="4" w:space="0" w:color="000000"/>
              <w:bottom w:val="single" w:sz="4" w:space="0" w:color="000000"/>
            </w:tcBorders>
            <w:shd w:val="clear" w:color="auto" w:fill="auto"/>
          </w:tcPr>
          <w:p w:rsidR="004E6F4D" w:rsidRDefault="004E6F4D"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E6F4D" w:rsidRDefault="004E6F4D"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E6F4D" w:rsidRDefault="004E6F4D" w:rsidP="000A229C">
            <w:pPr>
              <w:snapToGrid w:val="0"/>
              <w:ind w:firstLine="34"/>
              <w:contextualSpacing/>
              <w:rPr>
                <w:sz w:val="20"/>
                <w:szCs w:val="20"/>
              </w:rPr>
            </w:pPr>
            <w:r w:rsidRPr="000A229C">
              <w:rPr>
                <w:sz w:val="20"/>
                <w:szCs w:val="20"/>
              </w:rPr>
              <w:t>Боковина размерами 1</w:t>
            </w:r>
            <w:r>
              <w:rPr>
                <w:sz w:val="20"/>
                <w:szCs w:val="20"/>
              </w:rPr>
              <w:t>465</w:t>
            </w:r>
            <w:r w:rsidRPr="000A229C">
              <w:rPr>
                <w:sz w:val="20"/>
                <w:szCs w:val="20"/>
              </w:rPr>
              <w:t>х</w:t>
            </w:r>
            <w:r>
              <w:rPr>
                <w:sz w:val="20"/>
                <w:szCs w:val="20"/>
              </w:rPr>
              <w:t>1461</w:t>
            </w:r>
            <w:r w:rsidRPr="000A229C">
              <w:rPr>
                <w:sz w:val="20"/>
                <w:szCs w:val="20"/>
              </w:rPr>
              <w:t xml:space="preserve"> мм, изготовленная из фанеры ФСФ влагостойкой, толщина фанеры 18 мм. Фанерная панель покрыта влагостойкой акриловой краской. Боковина имеет отверстие 590 мм</w:t>
            </w:r>
            <w:r>
              <w:rPr>
                <w:sz w:val="20"/>
                <w:szCs w:val="20"/>
              </w:rPr>
              <w:t xml:space="preserve"> диаметром на расстоянии 481 мм от края панели с заниженной частью и на расстоянии 545 мм от нижнего края. Конструкция в виде панели с полукруглыми выступами в верхней части,</w:t>
            </w:r>
            <w:r w:rsidRPr="000A229C">
              <w:rPr>
                <w:sz w:val="20"/>
                <w:szCs w:val="20"/>
              </w:rPr>
              <w:t xml:space="preserve"> </w:t>
            </w:r>
            <w:r>
              <w:rPr>
                <w:sz w:val="20"/>
                <w:szCs w:val="20"/>
              </w:rPr>
              <w:t>радиусами 300</w:t>
            </w:r>
            <w:r w:rsidRPr="000A229C">
              <w:rPr>
                <w:sz w:val="20"/>
                <w:szCs w:val="20"/>
              </w:rPr>
              <w:t xml:space="preserve"> мм</w:t>
            </w:r>
            <w:r>
              <w:rPr>
                <w:sz w:val="20"/>
                <w:szCs w:val="20"/>
              </w:rPr>
              <w:t>. В боковине имеются вырезы под установку площадки и ступеней. Также имеются два декоративных скругленных выреза</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0202F"/>
    <w:rsid w:val="00030702"/>
    <w:rsid w:val="00034632"/>
    <w:rsid w:val="00092C7B"/>
    <w:rsid w:val="000A0647"/>
    <w:rsid w:val="000A229C"/>
    <w:rsid w:val="000A78CD"/>
    <w:rsid w:val="000C5D58"/>
    <w:rsid w:val="000D57F3"/>
    <w:rsid w:val="000D6BB5"/>
    <w:rsid w:val="0011482C"/>
    <w:rsid w:val="00115A5E"/>
    <w:rsid w:val="00196928"/>
    <w:rsid w:val="00212C95"/>
    <w:rsid w:val="0029008D"/>
    <w:rsid w:val="002A0088"/>
    <w:rsid w:val="002A2CE4"/>
    <w:rsid w:val="002C35A0"/>
    <w:rsid w:val="002E21E8"/>
    <w:rsid w:val="002F2702"/>
    <w:rsid w:val="003158C7"/>
    <w:rsid w:val="003C1864"/>
    <w:rsid w:val="003F0073"/>
    <w:rsid w:val="004062AC"/>
    <w:rsid w:val="00406E80"/>
    <w:rsid w:val="004532C3"/>
    <w:rsid w:val="0047549D"/>
    <w:rsid w:val="00483763"/>
    <w:rsid w:val="004D4FC1"/>
    <w:rsid w:val="004E6F4D"/>
    <w:rsid w:val="0056426A"/>
    <w:rsid w:val="00592895"/>
    <w:rsid w:val="00625859"/>
    <w:rsid w:val="00645D5B"/>
    <w:rsid w:val="00653E56"/>
    <w:rsid w:val="006C1041"/>
    <w:rsid w:val="00724BE7"/>
    <w:rsid w:val="00762284"/>
    <w:rsid w:val="00782137"/>
    <w:rsid w:val="00784F6E"/>
    <w:rsid w:val="007948E7"/>
    <w:rsid w:val="008574C2"/>
    <w:rsid w:val="00872524"/>
    <w:rsid w:val="00957644"/>
    <w:rsid w:val="009B7749"/>
    <w:rsid w:val="009D73CD"/>
    <w:rsid w:val="009D7AEC"/>
    <w:rsid w:val="00A03165"/>
    <w:rsid w:val="00A56848"/>
    <w:rsid w:val="00A65B18"/>
    <w:rsid w:val="00A826B0"/>
    <w:rsid w:val="00A95E85"/>
    <w:rsid w:val="00AC67BC"/>
    <w:rsid w:val="00B06E1E"/>
    <w:rsid w:val="00B1618B"/>
    <w:rsid w:val="00B22780"/>
    <w:rsid w:val="00B3118E"/>
    <w:rsid w:val="00B31D70"/>
    <w:rsid w:val="00B60488"/>
    <w:rsid w:val="00B626F7"/>
    <w:rsid w:val="00B80CE8"/>
    <w:rsid w:val="00BB386E"/>
    <w:rsid w:val="00BD4AE6"/>
    <w:rsid w:val="00BE0CC3"/>
    <w:rsid w:val="00C27A18"/>
    <w:rsid w:val="00CB58D5"/>
    <w:rsid w:val="00CF6C49"/>
    <w:rsid w:val="00D02D5B"/>
    <w:rsid w:val="00D2334C"/>
    <w:rsid w:val="00D4186D"/>
    <w:rsid w:val="00DD2C86"/>
    <w:rsid w:val="00DE52A8"/>
    <w:rsid w:val="00E02680"/>
    <w:rsid w:val="00E13F2F"/>
    <w:rsid w:val="00E27017"/>
    <w:rsid w:val="00E61497"/>
    <w:rsid w:val="00E6319A"/>
    <w:rsid w:val="00E650F3"/>
    <w:rsid w:val="00E80618"/>
    <w:rsid w:val="00E94843"/>
    <w:rsid w:val="00EE18C0"/>
    <w:rsid w:val="00EE2FA5"/>
    <w:rsid w:val="00FA1968"/>
    <w:rsid w:val="00FA54DE"/>
    <w:rsid w:val="00FA743B"/>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 w:type="table" w:styleId="a5">
    <w:name w:val="Table Grid"/>
    <w:basedOn w:val="a1"/>
    <w:uiPriority w:val="39"/>
    <w:rsid w:val="00B62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543</TotalTime>
  <Pages>3</Pages>
  <Words>1055</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Ермаков Владимир Сергеевич</cp:lastModifiedBy>
  <cp:revision>50</cp:revision>
  <dcterms:created xsi:type="dcterms:W3CDTF">2018-11-17T04:30:00Z</dcterms:created>
  <dcterms:modified xsi:type="dcterms:W3CDTF">2021-01-26T10:06:00Z</dcterms:modified>
</cp:coreProperties>
</file>