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0A542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3602D1" w:rsidP="00A826B0">
            <w:pPr>
              <w:rPr>
                <w:sz w:val="20"/>
                <w:szCs w:val="20"/>
              </w:rPr>
            </w:pPr>
            <w:r>
              <w:rPr>
                <w:rFonts w:ascii="Arial" w:hAnsi="Arial" w:cs="Arial"/>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7.25pt">
                  <v:imagedata r:id="rId4" o:title="R 401.31"/>
                </v:shape>
              </w:pict>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6070B" w:rsidRDefault="00A826B0" w:rsidP="00CB529F">
            <w:pPr>
              <w:rPr>
                <w:sz w:val="20"/>
                <w:szCs w:val="20"/>
              </w:rPr>
            </w:pPr>
            <w:r>
              <w:rPr>
                <w:sz w:val="20"/>
                <w:szCs w:val="20"/>
              </w:rPr>
              <w:t xml:space="preserve">Конструктивно </w:t>
            </w:r>
            <w:r w:rsidR="00F359F4">
              <w:rPr>
                <w:sz w:val="20"/>
                <w:szCs w:val="20"/>
              </w:rPr>
              <w:t>игровой комплекс</w:t>
            </w:r>
            <w:r>
              <w:rPr>
                <w:sz w:val="20"/>
                <w:szCs w:val="20"/>
              </w:rPr>
              <w:t xml:space="preserve"> долж</w:t>
            </w:r>
            <w:r w:rsidR="00F221A2">
              <w:rPr>
                <w:sz w:val="20"/>
                <w:szCs w:val="20"/>
              </w:rPr>
              <w:t>ен</w:t>
            </w:r>
            <w:r>
              <w:rPr>
                <w:sz w:val="20"/>
                <w:szCs w:val="20"/>
              </w:rPr>
              <w:t xml:space="preserve"> быть выполнен в виде </w:t>
            </w:r>
            <w:r w:rsidR="00F359F4">
              <w:rPr>
                <w:sz w:val="20"/>
                <w:szCs w:val="20"/>
              </w:rPr>
              <w:t xml:space="preserve">металлических стоек с присоединенными с помощью хомутов </w:t>
            </w:r>
            <w:r w:rsidR="000A5425">
              <w:rPr>
                <w:sz w:val="20"/>
                <w:szCs w:val="20"/>
              </w:rPr>
              <w:t>лазами</w:t>
            </w:r>
            <w:r w:rsidR="00F359F4">
              <w:rPr>
                <w:sz w:val="20"/>
                <w:szCs w:val="20"/>
              </w:rPr>
              <w:t xml:space="preserve">. </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Pr="00D35C51"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546E68" w:rsidRDefault="00546E6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F221A2" w:rsidRDefault="00F221A2" w:rsidP="00546E68">
            <w:pPr>
              <w:snapToGrid w:val="0"/>
              <w:ind w:left="33" w:right="57" w:firstLine="1"/>
              <w:rPr>
                <w:sz w:val="20"/>
                <w:szCs w:val="20"/>
              </w:rPr>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40368C" w:rsidP="00214CBA">
            <w:pPr>
              <w:jc w:val="center"/>
            </w:pPr>
            <w:r>
              <w:rPr>
                <w:bCs/>
                <w:sz w:val="20"/>
                <w:szCs w:val="20"/>
              </w:rPr>
              <w:t>8417</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5206BA" w:rsidP="0040368C">
            <w:pPr>
              <w:jc w:val="center"/>
            </w:pPr>
            <w:r>
              <w:rPr>
                <w:bCs/>
                <w:color w:val="000000"/>
                <w:sz w:val="20"/>
                <w:szCs w:val="20"/>
              </w:rPr>
              <w:t>4</w:t>
            </w:r>
            <w:r w:rsidR="0040368C">
              <w:rPr>
                <w:bCs/>
                <w:color w:val="000000"/>
                <w:sz w:val="20"/>
                <w:szCs w:val="20"/>
              </w:rPr>
              <w:t>135</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5206BA" w:rsidP="0040368C">
            <w:pPr>
              <w:jc w:val="center"/>
            </w:pPr>
            <w:r>
              <w:rPr>
                <w:bCs/>
                <w:color w:val="000000"/>
                <w:sz w:val="20"/>
                <w:szCs w:val="20"/>
              </w:rPr>
              <w:t>348</w:t>
            </w:r>
            <w:r w:rsidR="0040368C">
              <w:rPr>
                <w:bCs/>
                <w:color w:val="000000"/>
                <w:sz w:val="20"/>
                <w:szCs w:val="20"/>
              </w:rPr>
              <w:t>8</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0A5425" w:rsidP="00BA28A4">
            <w:pPr>
              <w:snapToGrid w:val="0"/>
              <w:ind w:left="57" w:right="57" w:firstLine="34"/>
              <w:rPr>
                <w:bCs/>
                <w:sz w:val="20"/>
                <w:szCs w:val="20"/>
              </w:rPr>
            </w:pPr>
            <w:r>
              <w:rPr>
                <w:sz w:val="20"/>
                <w:szCs w:val="20"/>
              </w:rPr>
              <w:t>Ограждение треугольное</w:t>
            </w:r>
            <w:r w:rsidR="00BA28A4"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40368C" w:rsidP="00BA28A4">
            <w:pPr>
              <w:snapToGrid w:val="0"/>
              <w:ind w:left="57" w:right="57" w:firstLine="57"/>
              <w:jc w:val="center"/>
              <w:rPr>
                <w:bCs/>
                <w:sz w:val="20"/>
                <w:szCs w:val="20"/>
              </w:rPr>
            </w:pPr>
            <w:r>
              <w:rPr>
                <w:bCs/>
                <w:sz w:val="20"/>
                <w:szCs w:val="20"/>
              </w:rPr>
              <w:t>6</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0A5425" w:rsidP="00BA28A4">
            <w:pPr>
              <w:snapToGrid w:val="0"/>
              <w:ind w:left="57" w:right="57" w:firstLine="34"/>
              <w:rPr>
                <w:sz w:val="20"/>
                <w:szCs w:val="20"/>
              </w:rPr>
            </w:pPr>
            <w:r>
              <w:rPr>
                <w:sz w:val="20"/>
                <w:szCs w:val="20"/>
              </w:rPr>
              <w:t>Обойма</w:t>
            </w:r>
            <w:r w:rsidR="00BA28A4"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5206BA" w:rsidP="0040368C">
            <w:pPr>
              <w:snapToGrid w:val="0"/>
              <w:ind w:left="57" w:right="57" w:firstLine="57"/>
              <w:jc w:val="center"/>
              <w:rPr>
                <w:bCs/>
                <w:sz w:val="20"/>
                <w:szCs w:val="20"/>
              </w:rPr>
            </w:pPr>
            <w:r>
              <w:rPr>
                <w:bCs/>
                <w:sz w:val="20"/>
                <w:szCs w:val="20"/>
              </w:rPr>
              <w:t>2</w:t>
            </w:r>
            <w:r w:rsidR="0040368C">
              <w:rPr>
                <w:bCs/>
                <w:sz w:val="20"/>
                <w:szCs w:val="20"/>
              </w:rPr>
              <w:t>4</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BA28A4" w:rsidP="00BA28A4">
            <w:pPr>
              <w:tabs>
                <w:tab w:val="right" w:pos="2670"/>
              </w:tabs>
              <w:snapToGrid w:val="0"/>
              <w:ind w:left="57" w:right="57" w:firstLine="34"/>
              <w:rPr>
                <w:sz w:val="20"/>
                <w:szCs w:val="20"/>
              </w:rPr>
            </w:pPr>
            <w:r w:rsidRPr="00BA28A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5206BA" w:rsidP="00BA28A4">
            <w:pPr>
              <w:snapToGrid w:val="0"/>
              <w:ind w:left="57" w:right="57" w:firstLine="57"/>
              <w:jc w:val="center"/>
              <w:rPr>
                <w:bCs/>
                <w:sz w:val="20"/>
                <w:szCs w:val="20"/>
              </w:rPr>
            </w:pPr>
            <w:r>
              <w:rPr>
                <w:bCs/>
                <w:sz w:val="20"/>
                <w:szCs w:val="20"/>
              </w:rPr>
              <w:t>7</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F221A2" w:rsidP="00BA28A4">
            <w:pPr>
              <w:tabs>
                <w:tab w:val="right" w:pos="2670"/>
              </w:tabs>
              <w:snapToGrid w:val="0"/>
              <w:ind w:left="57" w:right="57" w:firstLine="34"/>
              <w:rPr>
                <w:sz w:val="20"/>
                <w:szCs w:val="20"/>
              </w:rPr>
            </w:pPr>
            <w:r>
              <w:rPr>
                <w:sz w:val="20"/>
                <w:szCs w:val="20"/>
              </w:rPr>
              <w:t>Лаз канатный</w:t>
            </w:r>
            <w:r w:rsidR="003566A3">
              <w:rPr>
                <w:sz w:val="20"/>
                <w:szCs w:val="20"/>
              </w:rPr>
              <w:t xml:space="preserve"> паутина</w:t>
            </w:r>
            <w:r>
              <w:rPr>
                <w:sz w:val="20"/>
                <w:szCs w:val="20"/>
              </w:rPr>
              <w:t xml:space="preserve">,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F221A2" w:rsidP="00BA28A4">
            <w:pPr>
              <w:snapToGrid w:val="0"/>
              <w:ind w:left="57" w:right="57" w:firstLine="57"/>
              <w:jc w:val="center"/>
              <w:rPr>
                <w:bCs/>
                <w:sz w:val="20"/>
                <w:szCs w:val="20"/>
              </w:rPr>
            </w:pPr>
            <w:r>
              <w:rPr>
                <w:bCs/>
                <w:sz w:val="20"/>
                <w:szCs w:val="20"/>
              </w:rPr>
              <w:t>1</w:t>
            </w:r>
          </w:p>
        </w:tc>
      </w:tr>
      <w:tr w:rsidR="003566A3"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566A3" w:rsidRDefault="003566A3"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66A3" w:rsidRDefault="003566A3"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566A3" w:rsidRDefault="003566A3"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566A3" w:rsidRDefault="003566A3" w:rsidP="00BA28A4">
            <w:pPr>
              <w:tabs>
                <w:tab w:val="right" w:pos="2670"/>
              </w:tabs>
              <w:snapToGrid w:val="0"/>
              <w:ind w:left="57" w:right="57" w:firstLine="34"/>
              <w:rPr>
                <w:sz w:val="20"/>
                <w:szCs w:val="20"/>
              </w:rPr>
            </w:pPr>
            <w:r>
              <w:rPr>
                <w:sz w:val="20"/>
                <w:szCs w:val="20"/>
              </w:rPr>
              <w:t>Лаз канатный трапеция,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66A3" w:rsidRDefault="003566A3" w:rsidP="00BA28A4">
            <w:pPr>
              <w:snapToGrid w:val="0"/>
              <w:ind w:left="57" w:right="57" w:firstLine="57"/>
              <w:jc w:val="center"/>
              <w:rPr>
                <w:bCs/>
                <w:sz w:val="20"/>
                <w:szCs w:val="20"/>
              </w:rPr>
            </w:pPr>
            <w:r>
              <w:rPr>
                <w:bCs/>
                <w:sz w:val="20"/>
                <w:szCs w:val="20"/>
              </w:rPr>
              <w:t>1</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F221A2" w:rsidP="00BA28A4">
            <w:pPr>
              <w:tabs>
                <w:tab w:val="right" w:pos="2670"/>
              </w:tabs>
              <w:snapToGrid w:val="0"/>
              <w:ind w:left="57" w:right="57" w:firstLine="34"/>
              <w:rPr>
                <w:sz w:val="20"/>
                <w:szCs w:val="20"/>
              </w:rPr>
            </w:pPr>
            <w:r>
              <w:rPr>
                <w:sz w:val="20"/>
                <w:szCs w:val="20"/>
              </w:rPr>
              <w:t xml:space="preserve">Площадка треугольная,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F221A2" w:rsidP="00BA28A4">
            <w:pPr>
              <w:snapToGrid w:val="0"/>
              <w:ind w:left="57" w:right="57" w:firstLine="57"/>
              <w:jc w:val="center"/>
              <w:rPr>
                <w:bCs/>
                <w:sz w:val="20"/>
                <w:szCs w:val="20"/>
              </w:rPr>
            </w:pPr>
            <w:r>
              <w:rPr>
                <w:bCs/>
                <w:sz w:val="20"/>
                <w:szCs w:val="20"/>
              </w:rPr>
              <w:t>1</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F221A2" w:rsidP="00BA28A4">
            <w:pPr>
              <w:tabs>
                <w:tab w:val="right" w:pos="2670"/>
              </w:tabs>
              <w:snapToGrid w:val="0"/>
              <w:ind w:left="57" w:right="57" w:firstLine="34"/>
              <w:rPr>
                <w:sz w:val="20"/>
                <w:szCs w:val="20"/>
              </w:rPr>
            </w:pPr>
            <w:r>
              <w:rPr>
                <w:sz w:val="20"/>
                <w:szCs w:val="20"/>
              </w:rPr>
              <w:t xml:space="preserve">Панель треугольная,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5206BA" w:rsidP="00BA28A4">
            <w:pPr>
              <w:snapToGrid w:val="0"/>
              <w:ind w:left="57" w:right="57" w:firstLine="57"/>
              <w:jc w:val="center"/>
              <w:rPr>
                <w:bCs/>
                <w:sz w:val="20"/>
                <w:szCs w:val="20"/>
              </w:rPr>
            </w:pPr>
            <w:r>
              <w:rPr>
                <w:bCs/>
                <w:sz w:val="20"/>
                <w:szCs w:val="20"/>
              </w:rPr>
              <w:t>2</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5376CF" w:rsidP="00BA28A4">
            <w:pPr>
              <w:tabs>
                <w:tab w:val="right" w:pos="2670"/>
              </w:tabs>
              <w:snapToGrid w:val="0"/>
              <w:ind w:left="57" w:right="57" w:firstLine="34"/>
              <w:rPr>
                <w:sz w:val="20"/>
                <w:szCs w:val="20"/>
              </w:rPr>
            </w:pPr>
            <w:r>
              <w:rPr>
                <w:sz w:val="20"/>
                <w:szCs w:val="20"/>
              </w:rPr>
              <w:t>Лаз</w:t>
            </w:r>
            <w:r w:rsidR="005206BA">
              <w:rPr>
                <w:sz w:val="20"/>
                <w:szCs w:val="20"/>
              </w:rPr>
              <w:t xml:space="preserve"> круговой</w:t>
            </w:r>
            <w:r>
              <w:rPr>
                <w:sz w:val="20"/>
                <w:szCs w:val="20"/>
              </w:rPr>
              <w:t xml:space="preserve">,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5376CF" w:rsidP="00BA28A4">
            <w:pPr>
              <w:snapToGrid w:val="0"/>
              <w:ind w:left="57" w:right="57" w:firstLine="57"/>
              <w:jc w:val="center"/>
              <w:rPr>
                <w:bCs/>
                <w:sz w:val="20"/>
                <w:szCs w:val="20"/>
              </w:rPr>
            </w:pPr>
            <w:r>
              <w:rPr>
                <w:bCs/>
                <w:sz w:val="20"/>
                <w:szCs w:val="20"/>
              </w:rPr>
              <w:t>1</w:t>
            </w:r>
          </w:p>
        </w:tc>
      </w:tr>
      <w:tr w:rsidR="005376C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76CF" w:rsidRDefault="005206BA" w:rsidP="005206BA">
            <w:pPr>
              <w:tabs>
                <w:tab w:val="right" w:pos="2670"/>
              </w:tabs>
              <w:snapToGrid w:val="0"/>
              <w:ind w:left="57" w:right="57" w:firstLine="34"/>
              <w:rPr>
                <w:sz w:val="20"/>
                <w:szCs w:val="20"/>
              </w:rPr>
            </w:pPr>
            <w:r>
              <w:rPr>
                <w:sz w:val="20"/>
                <w:szCs w:val="20"/>
              </w:rPr>
              <w:t>Горка 1250</w:t>
            </w:r>
            <w:r w:rsidR="005376CF">
              <w:rPr>
                <w:sz w:val="20"/>
                <w:szCs w:val="20"/>
              </w:rPr>
              <w:t xml:space="preserve">, </w:t>
            </w:r>
            <w:proofErr w:type="spellStart"/>
            <w:r w:rsidR="005376CF">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76CF"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Ограждение лаза,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 xml:space="preserve">Ограждение перекладина,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 xml:space="preserve">Ограждение горки,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 xml:space="preserve">Крыша,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BA28A4"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0A5425" w:rsidP="000A5425">
            <w:pPr>
              <w:jc w:val="center"/>
              <w:rPr>
                <w:sz w:val="20"/>
                <w:szCs w:val="20"/>
              </w:rPr>
            </w:pPr>
            <w:r>
              <w:rPr>
                <w:sz w:val="20"/>
                <w:szCs w:val="20"/>
              </w:rPr>
              <w:t>Ограждение треугольное</w:t>
            </w:r>
            <w:r w:rsidR="00F77F1B">
              <w:rPr>
                <w:sz w:val="20"/>
                <w:szCs w:val="20"/>
              </w:rPr>
              <w:t xml:space="preserve"> </w:t>
            </w:r>
          </w:p>
        </w:tc>
      </w:tr>
      <w:tr w:rsidR="00BA28A4"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Default="000A5425" w:rsidP="000A5425">
            <w:pPr>
              <w:rPr>
                <w:sz w:val="20"/>
                <w:szCs w:val="20"/>
              </w:rPr>
            </w:pPr>
            <w:r>
              <w:rPr>
                <w:sz w:val="20"/>
                <w:szCs w:val="20"/>
              </w:rPr>
              <w:t xml:space="preserve">Ограждение треугольное представляет </w:t>
            </w:r>
            <w:r w:rsidR="00D6070B" w:rsidRPr="00D6070B">
              <w:rPr>
                <w:sz w:val="20"/>
                <w:szCs w:val="20"/>
              </w:rPr>
              <w:t xml:space="preserve">собой </w:t>
            </w:r>
            <w:r>
              <w:rPr>
                <w:sz w:val="20"/>
                <w:szCs w:val="20"/>
              </w:rPr>
              <w:t>сварную конструкцию из трубы в виде треугольника с отводами для фиксации на обоймах.</w:t>
            </w:r>
          </w:p>
          <w:p w:rsidR="000A5425" w:rsidRDefault="000A5425" w:rsidP="000A5425">
            <w:pPr>
              <w:rPr>
                <w:sz w:val="20"/>
                <w:szCs w:val="20"/>
              </w:rPr>
            </w:pPr>
            <w:r>
              <w:rPr>
                <w:sz w:val="20"/>
                <w:szCs w:val="20"/>
              </w:rPr>
              <w:t xml:space="preserve">Каркас выполнен из трубы диаметром 33,5 толщиной стенки 2,8 мм, которая согнута в виде равностороннего треугольника с прямыми участками 486 мм и радиусами </w:t>
            </w:r>
            <w:proofErr w:type="spellStart"/>
            <w:r>
              <w:rPr>
                <w:sz w:val="20"/>
                <w:szCs w:val="20"/>
              </w:rPr>
              <w:t>гиба</w:t>
            </w:r>
            <w:proofErr w:type="spellEnd"/>
            <w:r>
              <w:rPr>
                <w:sz w:val="20"/>
                <w:szCs w:val="20"/>
              </w:rPr>
              <w:t xml:space="preserve"> 100 мм по внутреннему контуру. Длина заготовки 2192 мм. К согнутой трубе приварены 3 отвода по вершинам треугольника из трубы диаметром 33,5 мм толщиной стенки 2,8 мм длиной 55 мм с фрезеровкой под радиус трубы 24 мм. В отводе имеется отверстие диаметром 11 мм на расстоянии 13 мм от края трубы без фрезеровки. </w:t>
            </w:r>
          </w:p>
          <w:p w:rsidR="000A5425" w:rsidRPr="00D6070B" w:rsidRDefault="000A5425" w:rsidP="000A5425">
            <w:pPr>
              <w:rPr>
                <w:sz w:val="20"/>
                <w:szCs w:val="20"/>
              </w:rPr>
            </w:pPr>
            <w:r>
              <w:rPr>
                <w:sz w:val="20"/>
                <w:szCs w:val="20"/>
              </w:rPr>
              <w:t xml:space="preserve">Ограждение собирается на обоймы с помощью отводов металлических. </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Default="005376CF" w:rsidP="005376CF">
            <w:pPr>
              <w:jc w:val="center"/>
              <w:rPr>
                <w:sz w:val="20"/>
                <w:szCs w:val="20"/>
              </w:rPr>
            </w:pPr>
            <w:r>
              <w:rPr>
                <w:sz w:val="20"/>
                <w:szCs w:val="20"/>
              </w:rPr>
              <w:t>Площадка треугольная</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Default="005376CF" w:rsidP="005376CF">
            <w:pPr>
              <w:rPr>
                <w:sz w:val="20"/>
                <w:szCs w:val="20"/>
              </w:rPr>
            </w:pPr>
            <w:r>
              <w:rPr>
                <w:sz w:val="20"/>
                <w:szCs w:val="20"/>
              </w:rPr>
              <w:t xml:space="preserve">Площадка треугольная должна состоять из каркаса из настила. </w:t>
            </w:r>
          </w:p>
          <w:p w:rsidR="005376CF" w:rsidRDefault="005376CF" w:rsidP="005376CF">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5376CF" w:rsidRDefault="005376CF" w:rsidP="005376CF">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5376CF" w:rsidRDefault="005376CF" w:rsidP="003602D1">
            <w:pPr>
              <w:rPr>
                <w:sz w:val="20"/>
                <w:szCs w:val="20"/>
              </w:rPr>
            </w:pPr>
            <w:r>
              <w:rPr>
                <w:sz w:val="20"/>
                <w:szCs w:val="20"/>
              </w:rPr>
              <w:lastRenderedPageBreak/>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BA28A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BA28A4" w:rsidP="005B5136">
            <w:pPr>
              <w:snapToGrid w:val="0"/>
              <w:ind w:firstLine="34"/>
              <w:contextualSpacing/>
              <w:jc w:val="center"/>
              <w:rPr>
                <w:bCs/>
                <w:sz w:val="20"/>
                <w:szCs w:val="20"/>
              </w:rPr>
            </w:pPr>
            <w:r w:rsidRPr="00BA28A4">
              <w:rPr>
                <w:sz w:val="20"/>
                <w:szCs w:val="20"/>
              </w:rPr>
              <w:t>Стойка</w:t>
            </w:r>
          </w:p>
        </w:tc>
      </w:tr>
      <w:tr w:rsidR="00BA28A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BA28A4" w:rsidP="003602D1">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5376CF">
            <w:pPr>
              <w:snapToGrid w:val="0"/>
              <w:ind w:firstLine="34"/>
              <w:contextualSpacing/>
              <w:jc w:val="center"/>
              <w:rPr>
                <w:sz w:val="20"/>
                <w:szCs w:val="20"/>
              </w:rPr>
            </w:pPr>
            <w:r>
              <w:rPr>
                <w:sz w:val="20"/>
                <w:szCs w:val="20"/>
              </w:rPr>
              <w:t>Лаз канатный</w:t>
            </w:r>
            <w:r w:rsidR="003566A3">
              <w:rPr>
                <w:sz w:val="20"/>
                <w:szCs w:val="20"/>
              </w:rPr>
              <w:t xml:space="preserve"> трапеция</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851B72">
            <w:pPr>
              <w:snapToGrid w:val="0"/>
              <w:ind w:firstLine="34"/>
              <w:contextualSpacing/>
              <w:rPr>
                <w:sz w:val="20"/>
                <w:szCs w:val="20"/>
              </w:rPr>
            </w:pPr>
            <w:r w:rsidRPr="00920D9D">
              <w:rPr>
                <w:sz w:val="20"/>
                <w:szCs w:val="20"/>
              </w:rPr>
              <w:t xml:space="preserve">Лаз должен предоставлять собой канатную сетку в виде </w:t>
            </w:r>
            <w:r w:rsidR="00851B72">
              <w:rPr>
                <w:sz w:val="20"/>
                <w:szCs w:val="20"/>
              </w:rPr>
              <w:t>трапеции</w:t>
            </w:r>
            <w:r w:rsidRPr="00920D9D">
              <w:rPr>
                <w:sz w:val="20"/>
                <w:szCs w:val="20"/>
              </w:rPr>
              <w:t>, которая натягивается между стойк</w:t>
            </w:r>
            <w:r>
              <w:rPr>
                <w:sz w:val="20"/>
                <w:szCs w:val="20"/>
              </w:rPr>
              <w:t xml:space="preserve">ами </w:t>
            </w:r>
            <w:r w:rsidRPr="00920D9D">
              <w:rPr>
                <w:sz w:val="20"/>
                <w:szCs w:val="20"/>
              </w:rPr>
              <w:t>(диаметр 76мм) комплекса. Сетка через отводы закрепляется на обоймах на стойке комплекса. Размеры – 1</w:t>
            </w:r>
            <w:r w:rsidR="00851B72">
              <w:rPr>
                <w:sz w:val="20"/>
                <w:szCs w:val="20"/>
              </w:rPr>
              <w:t>956</w:t>
            </w:r>
            <w:r w:rsidRPr="00920D9D">
              <w:rPr>
                <w:sz w:val="20"/>
                <w:szCs w:val="20"/>
              </w:rPr>
              <w:t>х</w:t>
            </w:r>
            <w:r w:rsidR="00851B72">
              <w:rPr>
                <w:sz w:val="20"/>
                <w:szCs w:val="20"/>
              </w:rPr>
              <w:t>180</w:t>
            </w:r>
            <w:r>
              <w:rPr>
                <w:sz w:val="20"/>
                <w:szCs w:val="20"/>
              </w:rPr>
              <w:t>0</w:t>
            </w:r>
            <w:r w:rsidRPr="00920D9D">
              <w:rPr>
                <w:sz w:val="20"/>
                <w:szCs w:val="20"/>
              </w:rPr>
              <w:t>х1</w:t>
            </w:r>
            <w:r>
              <w:rPr>
                <w:sz w:val="20"/>
                <w:szCs w:val="20"/>
              </w:rPr>
              <w:t>2</w:t>
            </w:r>
            <w:r w:rsidRPr="00920D9D">
              <w:rPr>
                <w:sz w:val="20"/>
                <w:szCs w:val="20"/>
              </w:rPr>
              <w:t>00мм. Цвет, коушей, сборных соединений черный</w:t>
            </w:r>
          </w:p>
        </w:tc>
      </w:tr>
      <w:tr w:rsidR="003566A3"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3566A3" w:rsidRDefault="003566A3"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66A3" w:rsidRDefault="003566A3"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3566A3" w:rsidRDefault="003566A3"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566A3" w:rsidRPr="00920D9D" w:rsidRDefault="003566A3" w:rsidP="003566A3">
            <w:pPr>
              <w:snapToGrid w:val="0"/>
              <w:ind w:firstLine="34"/>
              <w:contextualSpacing/>
              <w:jc w:val="center"/>
              <w:rPr>
                <w:sz w:val="20"/>
                <w:szCs w:val="20"/>
              </w:rPr>
            </w:pPr>
            <w:r>
              <w:rPr>
                <w:sz w:val="20"/>
                <w:szCs w:val="20"/>
              </w:rPr>
              <w:t>Лаз канатный паутина</w:t>
            </w:r>
          </w:p>
        </w:tc>
      </w:tr>
      <w:tr w:rsidR="003566A3"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3566A3" w:rsidRDefault="003566A3"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66A3" w:rsidRDefault="003566A3"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3566A3" w:rsidRDefault="003566A3"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566A3" w:rsidRPr="00920D9D" w:rsidRDefault="003566A3" w:rsidP="00851B72">
            <w:pPr>
              <w:snapToGrid w:val="0"/>
              <w:ind w:firstLine="34"/>
              <w:contextualSpacing/>
              <w:rPr>
                <w:sz w:val="20"/>
                <w:szCs w:val="20"/>
              </w:rPr>
            </w:pPr>
            <w:r w:rsidRPr="00612CA9">
              <w:rPr>
                <w:sz w:val="20"/>
                <w:szCs w:val="20"/>
              </w:rPr>
              <w:t>Лаз должен предоставлять собой канатную сетку «Паутина» 2700х1800мм, устанавливаемую между платформами игрового комплекса и позволяющую подниматься по ней с нулевого уровня игрового комплекса на площадки и перелазить с одной площадки на противоположную.  Канатная сетка устанавливается с помощью резьбовых соединений на обоймах, смонтированных на стойках (</w:t>
            </w:r>
            <w:r w:rsidRPr="00612CA9">
              <w:rPr>
                <w:rFonts w:ascii="Arial" w:hAnsi="Arial" w:cs="Arial"/>
                <w:sz w:val="20"/>
                <w:szCs w:val="20"/>
              </w:rPr>
              <w:t>Ø</w:t>
            </w:r>
            <w:r w:rsidRPr="00612CA9">
              <w:rPr>
                <w:sz w:val="20"/>
                <w:szCs w:val="20"/>
              </w:rPr>
              <w:t>76мм).  Канатная сетка должна быть изготовлена из крученого армированного полипропиленового атмосферостойкого каната (</w:t>
            </w:r>
            <w:r w:rsidRPr="00612CA9">
              <w:rPr>
                <w:rFonts w:ascii="Arial" w:hAnsi="Arial" w:cs="Arial"/>
                <w:sz w:val="20"/>
                <w:szCs w:val="20"/>
              </w:rPr>
              <w:t>Ø</w:t>
            </w:r>
            <w:r w:rsidRPr="00612CA9">
              <w:rPr>
                <w:sz w:val="20"/>
                <w:szCs w:val="20"/>
              </w:rPr>
              <w:t>16мм).</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5376CF">
            <w:pPr>
              <w:snapToGrid w:val="0"/>
              <w:ind w:firstLine="34"/>
              <w:contextualSpacing/>
              <w:jc w:val="center"/>
              <w:rPr>
                <w:sz w:val="20"/>
                <w:szCs w:val="20"/>
              </w:rPr>
            </w:pPr>
            <w:r>
              <w:rPr>
                <w:sz w:val="20"/>
                <w:szCs w:val="20"/>
              </w:rPr>
              <w:t>Панель треугольная</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3602D1">
            <w:pPr>
              <w:snapToGrid w:val="0"/>
              <w:ind w:firstLine="34"/>
              <w:contextualSpacing/>
              <w:rPr>
                <w:sz w:val="20"/>
                <w:szCs w:val="20"/>
              </w:rPr>
            </w:pPr>
            <w:r w:rsidRPr="000C1DEF">
              <w:rPr>
                <w:bCs/>
                <w:sz w:val="20"/>
                <w:szCs w:val="20"/>
              </w:rPr>
              <w:t>Панель треугольная должна состоять из металлической рамы и присоединяемой к ней посредством резьбовых соединений панели, изготовленной из влагостойкой фанеры ФСФ толщиной не менее 1</w:t>
            </w:r>
            <w:r>
              <w:rPr>
                <w:bCs/>
                <w:sz w:val="20"/>
                <w:szCs w:val="20"/>
              </w:rPr>
              <w:t>8</w:t>
            </w:r>
            <w:r w:rsidRPr="000C1DEF">
              <w:rPr>
                <w:bCs/>
                <w:sz w:val="20"/>
                <w:szCs w:val="20"/>
              </w:rPr>
              <w:t xml:space="preserve"> мм. Рама треугольная должна быть изготовлена из металлической трубы размерами не менее 33,5*2,8 мм. </w:t>
            </w:r>
            <w:r w:rsidRPr="000C1DEF">
              <w:rPr>
                <w:sz w:val="20"/>
                <w:szCs w:val="20"/>
              </w:rPr>
              <w:t xml:space="preserve">На патрубки каркаса панели закрепляются отводы, </w:t>
            </w:r>
            <w:proofErr w:type="spellStart"/>
            <w:r w:rsidRPr="000C1DEF">
              <w:rPr>
                <w:sz w:val="20"/>
                <w:szCs w:val="20"/>
              </w:rPr>
              <w:t>полуотводы</w:t>
            </w:r>
            <w:proofErr w:type="spellEnd"/>
            <w:r w:rsidRPr="000C1DEF">
              <w:rPr>
                <w:sz w:val="20"/>
                <w:szCs w:val="20"/>
              </w:rPr>
              <w:t xml:space="preserve"> которых изготовлены из металлического листа толщиной не менее 2,5 мм. С помощью отводов происходит присоединение панели к армированным пластиковым обоймам, закрепленным на канавках стоек. </w:t>
            </w:r>
            <w:r w:rsidRPr="000C1DEF">
              <w:rPr>
                <w:bCs/>
                <w:sz w:val="20"/>
                <w:szCs w:val="20"/>
              </w:rPr>
              <w:t xml:space="preserve">Габаритные размеры панели должны быть не менее </w:t>
            </w:r>
            <w:r>
              <w:rPr>
                <w:bCs/>
                <w:sz w:val="20"/>
                <w:szCs w:val="20"/>
              </w:rPr>
              <w:t>893</w:t>
            </w:r>
            <w:r w:rsidRPr="000C1DEF">
              <w:rPr>
                <w:bCs/>
                <w:sz w:val="20"/>
                <w:szCs w:val="20"/>
              </w:rPr>
              <w:t>*2</w:t>
            </w:r>
            <w:r>
              <w:rPr>
                <w:bCs/>
                <w:sz w:val="20"/>
                <w:szCs w:val="20"/>
              </w:rPr>
              <w:t>443*65</w:t>
            </w:r>
            <w:r w:rsidRPr="000C1DEF">
              <w:rPr>
                <w:bCs/>
                <w:sz w:val="20"/>
                <w:szCs w:val="20"/>
              </w:rPr>
              <w:t xml:space="preserve"> мм. Панели, должны быть изготовлены из фанеры в виде прямоугольной трапеции.</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Default="00851B72" w:rsidP="00851B72">
            <w:pPr>
              <w:snapToGrid w:val="0"/>
              <w:ind w:firstLine="34"/>
              <w:contextualSpacing/>
              <w:jc w:val="center"/>
              <w:rPr>
                <w:sz w:val="20"/>
                <w:szCs w:val="20"/>
              </w:rPr>
            </w:pPr>
            <w:r>
              <w:rPr>
                <w:sz w:val="20"/>
                <w:szCs w:val="20"/>
              </w:rPr>
              <w:t>Ограждение перекладина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Default="00851B72" w:rsidP="003602D1">
            <w:pPr>
              <w:snapToGrid w:val="0"/>
              <w:ind w:firstLine="34"/>
              <w:contextualSpacing/>
              <w:rPr>
                <w:sz w:val="20"/>
                <w:szCs w:val="20"/>
              </w:rPr>
            </w:pPr>
            <w:r w:rsidRPr="00A24DF5">
              <w:rPr>
                <w:sz w:val="20"/>
                <w:szCs w:val="20"/>
              </w:rPr>
              <w:t>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D6070B" w:rsidRDefault="00851B72" w:rsidP="00851B72">
            <w:pPr>
              <w:snapToGrid w:val="0"/>
              <w:ind w:firstLine="34"/>
              <w:contextualSpacing/>
              <w:jc w:val="center"/>
              <w:rPr>
                <w:bCs/>
                <w:sz w:val="20"/>
                <w:szCs w:val="20"/>
              </w:rPr>
            </w:pPr>
            <w:r w:rsidRPr="00E20093">
              <w:rPr>
                <w:color w:val="FF0000"/>
                <w:sz w:val="20"/>
                <w:szCs w:val="20"/>
              </w:rPr>
              <w:t>Лаз круговой</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rPr>
                <w:sz w:val="20"/>
                <w:szCs w:val="20"/>
              </w:rPr>
            </w:pPr>
            <w:r w:rsidRPr="00E437C0">
              <w:rPr>
                <w:sz w:val="20"/>
                <w:szCs w:val="20"/>
              </w:rPr>
              <w:t>устанавливаются и закрепляются посредством резьбовых соединений угольники лаза, изготовленные из   металлической Лаз должен состоять из следующих элементов:</w:t>
            </w:r>
          </w:p>
          <w:p w:rsidR="00851B72" w:rsidRPr="00E437C0" w:rsidRDefault="00851B72" w:rsidP="00851B72">
            <w:pPr>
              <w:snapToGrid w:val="0"/>
              <w:ind w:left="57" w:right="57" w:firstLine="57"/>
              <w:rPr>
                <w:sz w:val="20"/>
                <w:szCs w:val="20"/>
              </w:rPr>
            </w:pPr>
            <w:r w:rsidRPr="00E437C0">
              <w:rPr>
                <w:sz w:val="20"/>
                <w:szCs w:val="20"/>
              </w:rPr>
              <w:t xml:space="preserve">- поручень лаза – 2 шт.; </w:t>
            </w:r>
          </w:p>
          <w:p w:rsidR="00851B72" w:rsidRPr="00E437C0" w:rsidRDefault="00851B72" w:rsidP="00851B72">
            <w:pPr>
              <w:snapToGrid w:val="0"/>
              <w:ind w:left="57" w:right="57" w:firstLine="57"/>
              <w:rPr>
                <w:sz w:val="20"/>
                <w:szCs w:val="20"/>
              </w:rPr>
            </w:pPr>
            <w:r w:rsidRPr="00E437C0">
              <w:rPr>
                <w:sz w:val="20"/>
                <w:szCs w:val="20"/>
              </w:rPr>
              <w:t>- поручень – 6 шт.;</w:t>
            </w:r>
          </w:p>
          <w:p w:rsidR="00851B72" w:rsidRPr="00E437C0" w:rsidRDefault="00851B72" w:rsidP="00851B72">
            <w:pPr>
              <w:snapToGrid w:val="0"/>
              <w:ind w:left="57" w:right="57" w:firstLine="57"/>
              <w:rPr>
                <w:sz w:val="20"/>
                <w:szCs w:val="20"/>
              </w:rPr>
            </w:pPr>
            <w:r w:rsidRPr="00E437C0">
              <w:rPr>
                <w:sz w:val="20"/>
                <w:szCs w:val="20"/>
              </w:rPr>
              <w:t>- угольник лаза наклонного – 2 шт.;</w:t>
            </w:r>
          </w:p>
          <w:p w:rsidR="00851B72" w:rsidRPr="00E437C0" w:rsidRDefault="00851B72" w:rsidP="00851B72">
            <w:pPr>
              <w:snapToGrid w:val="0"/>
              <w:ind w:left="57" w:right="57" w:firstLine="57"/>
              <w:rPr>
                <w:sz w:val="20"/>
                <w:szCs w:val="20"/>
              </w:rPr>
            </w:pPr>
            <w:r w:rsidRPr="00E437C0">
              <w:rPr>
                <w:sz w:val="20"/>
                <w:szCs w:val="20"/>
              </w:rPr>
              <w:t>- дуга – 2 шт.;</w:t>
            </w:r>
          </w:p>
          <w:p w:rsidR="00851B72" w:rsidRPr="00E437C0" w:rsidRDefault="00851B72" w:rsidP="00851B72">
            <w:pPr>
              <w:snapToGrid w:val="0"/>
              <w:ind w:left="57" w:right="57" w:firstLine="57"/>
              <w:rPr>
                <w:sz w:val="20"/>
                <w:szCs w:val="20"/>
              </w:rPr>
            </w:pPr>
            <w:r w:rsidRPr="00E437C0">
              <w:rPr>
                <w:sz w:val="20"/>
                <w:szCs w:val="20"/>
              </w:rPr>
              <w:t>- скоба лаза – 6 шт.</w:t>
            </w:r>
          </w:p>
          <w:p w:rsidR="00851B72" w:rsidRPr="00E437C0" w:rsidRDefault="00851B72" w:rsidP="00851B72">
            <w:pPr>
              <w:snapToGrid w:val="0"/>
              <w:ind w:left="57" w:right="57" w:firstLine="57"/>
              <w:rPr>
                <w:sz w:val="20"/>
                <w:szCs w:val="20"/>
              </w:rPr>
            </w:pPr>
            <w:r w:rsidRPr="00E437C0">
              <w:rPr>
                <w:sz w:val="20"/>
                <w:szCs w:val="20"/>
              </w:rPr>
              <w:t xml:space="preserve">Поручень лаза состоять из металлической трубы   размерами не менее 40*3 мм длиной не менее 1700 мм. К каждому поручню лаза должны быть приварены по три поручня, изготовленных из металлической трубы размерами не менее 20*2,8 мм длиной 926 мм, которая должна быть </w:t>
            </w:r>
            <w:r w:rsidRPr="00E437C0">
              <w:rPr>
                <w:sz w:val="20"/>
                <w:szCs w:val="20"/>
              </w:rPr>
              <w:lastRenderedPageBreak/>
              <w:t xml:space="preserve">согнута в виде буквы «П» с радиусами </w:t>
            </w:r>
            <w:proofErr w:type="spellStart"/>
            <w:r w:rsidRPr="00E437C0">
              <w:rPr>
                <w:sz w:val="20"/>
                <w:szCs w:val="20"/>
              </w:rPr>
              <w:t>гиба</w:t>
            </w:r>
            <w:proofErr w:type="spellEnd"/>
            <w:r w:rsidRPr="00E437C0">
              <w:rPr>
                <w:sz w:val="20"/>
                <w:szCs w:val="20"/>
              </w:rPr>
              <w:t xml:space="preserve"> не </w:t>
            </w:r>
            <w:proofErr w:type="gramStart"/>
            <w:r w:rsidRPr="00E437C0">
              <w:rPr>
                <w:sz w:val="20"/>
                <w:szCs w:val="20"/>
              </w:rPr>
              <w:t xml:space="preserve">более  </w:t>
            </w:r>
            <w:r w:rsidRPr="00E437C0">
              <w:rPr>
                <w:sz w:val="20"/>
                <w:szCs w:val="20"/>
                <w:lang w:val="en-US"/>
              </w:rPr>
              <w:t>r</w:t>
            </w:r>
            <w:proofErr w:type="gramEnd"/>
            <w:r w:rsidRPr="00E437C0">
              <w:rPr>
                <w:sz w:val="20"/>
                <w:szCs w:val="20"/>
              </w:rPr>
              <w:t xml:space="preserve">=50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w:t>
            </w:r>
            <w:proofErr w:type="gramStart"/>
            <w:r w:rsidRPr="00E437C0">
              <w:rPr>
                <w:sz w:val="20"/>
                <w:szCs w:val="20"/>
              </w:rPr>
              <w:t>лаза;  расстояние</w:t>
            </w:r>
            <w:proofErr w:type="gramEnd"/>
            <w:r w:rsidRPr="00E437C0">
              <w:rPr>
                <w:sz w:val="20"/>
                <w:szCs w:val="20"/>
              </w:rPr>
              <w:t xml:space="preserve">  между осями соседних поручней должно быть не более 300 мм.</w:t>
            </w:r>
          </w:p>
          <w:p w:rsidR="00851B72" w:rsidRPr="00E437C0" w:rsidRDefault="00851B72" w:rsidP="00851B72">
            <w:pPr>
              <w:snapToGrid w:val="0"/>
              <w:ind w:left="57" w:right="57" w:firstLine="57"/>
              <w:rPr>
                <w:sz w:val="20"/>
                <w:szCs w:val="20"/>
              </w:rPr>
            </w:pPr>
            <w:r w:rsidRPr="00E437C0">
              <w:rPr>
                <w:sz w:val="20"/>
                <w:szCs w:val="20"/>
              </w:rPr>
              <w:t xml:space="preserve">Нижние скобы лаза должны быть изготовлены </w:t>
            </w:r>
            <w:proofErr w:type="gramStart"/>
            <w:r w:rsidRPr="00E437C0">
              <w:rPr>
                <w:sz w:val="20"/>
                <w:szCs w:val="20"/>
              </w:rPr>
              <w:t>из  металлической</w:t>
            </w:r>
            <w:proofErr w:type="gramEnd"/>
            <w:r w:rsidRPr="00E437C0">
              <w:rPr>
                <w:sz w:val="20"/>
                <w:szCs w:val="20"/>
              </w:rPr>
              <w:t xml:space="preserve"> трубы  размерами не менее 20*2,8 мм длиной 1182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более </w:t>
            </w:r>
            <w:r w:rsidRPr="00E437C0">
              <w:rPr>
                <w:sz w:val="20"/>
                <w:szCs w:val="20"/>
                <w:lang w:val="en-US"/>
              </w:rPr>
              <w:t>r</w:t>
            </w:r>
            <w:r w:rsidRPr="00E437C0">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851B72" w:rsidRPr="00E437C0" w:rsidRDefault="00851B72" w:rsidP="00851B72">
            <w:pPr>
              <w:snapToGrid w:val="0"/>
              <w:ind w:left="57" w:right="57" w:firstLine="57"/>
              <w:rPr>
                <w:sz w:val="20"/>
                <w:szCs w:val="20"/>
              </w:rPr>
            </w:pPr>
            <w:r w:rsidRPr="00E437C0">
              <w:rPr>
                <w:sz w:val="20"/>
                <w:szCs w:val="20"/>
              </w:rPr>
              <w:t>Для присоединения к каркасу второй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40*3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851B72" w:rsidRPr="00E437C0" w:rsidRDefault="00851B72" w:rsidP="00851B72">
            <w:pPr>
              <w:snapToGrid w:val="0"/>
              <w:ind w:left="57" w:right="57" w:firstLine="57"/>
              <w:rPr>
                <w:sz w:val="20"/>
                <w:szCs w:val="20"/>
              </w:rPr>
            </w:pPr>
            <w:r w:rsidRPr="00E437C0">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851B72" w:rsidRPr="00E437C0" w:rsidRDefault="00851B72" w:rsidP="00851B72">
            <w:pPr>
              <w:snapToGrid w:val="0"/>
              <w:ind w:left="57" w:right="57" w:firstLine="57"/>
              <w:rPr>
                <w:sz w:val="20"/>
                <w:szCs w:val="20"/>
              </w:rPr>
            </w:pPr>
            <w:r w:rsidRPr="00E437C0">
              <w:rPr>
                <w:sz w:val="20"/>
                <w:szCs w:val="20"/>
              </w:rPr>
              <w:t xml:space="preserve">Для присоединения к </w:t>
            </w:r>
            <w:proofErr w:type="spellStart"/>
            <w:r w:rsidRPr="00E437C0">
              <w:rPr>
                <w:sz w:val="20"/>
                <w:szCs w:val="20"/>
              </w:rPr>
              <w:t>грунтозацепам</w:t>
            </w:r>
            <w:proofErr w:type="spellEnd"/>
            <w:r w:rsidRPr="00E437C0">
              <w:rPr>
                <w:sz w:val="20"/>
                <w:szCs w:val="20"/>
              </w:rPr>
              <w:t xml:space="preserve"> в нижние торцы обоих поручней лаза трубы размерами не менее 40*3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851B72" w:rsidRPr="00D6070B" w:rsidRDefault="00851B72" w:rsidP="00851B72">
            <w:pPr>
              <w:snapToGrid w:val="0"/>
              <w:ind w:firstLine="34"/>
              <w:contextualSpacing/>
              <w:rPr>
                <w:bCs/>
                <w:sz w:val="20"/>
                <w:szCs w:val="20"/>
              </w:rPr>
            </w:pPr>
            <w:r w:rsidRPr="00E437C0">
              <w:rPr>
                <w:sz w:val="20"/>
                <w:szCs w:val="20"/>
              </w:rPr>
              <w:t xml:space="preserve">Нижние части угольников устанавливаются в </w:t>
            </w:r>
            <w:proofErr w:type="spellStart"/>
            <w:r w:rsidRPr="00E437C0">
              <w:rPr>
                <w:sz w:val="20"/>
                <w:szCs w:val="20"/>
              </w:rPr>
              <w:t>грунтозацепы</w:t>
            </w:r>
            <w:proofErr w:type="spellEnd"/>
            <w:r w:rsidRPr="00E437C0">
              <w:rPr>
                <w:sz w:val="20"/>
                <w:szCs w:val="20"/>
              </w:rPr>
              <w:t xml:space="preserve"> и закрепляются посредством резьбовых соединений</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Ограждение лаза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3602D1">
            <w:pPr>
              <w:snapToGrid w:val="0"/>
              <w:ind w:left="57" w:right="57" w:firstLine="57"/>
              <w:rPr>
                <w:sz w:val="20"/>
                <w:szCs w:val="20"/>
              </w:rPr>
            </w:pPr>
            <w:r w:rsidRPr="00BA28A4">
              <w:rPr>
                <w:sz w:val="20"/>
                <w:szCs w:val="20"/>
              </w:rPr>
              <w:t>Ограждение устанавливается для безопасного входа на площадку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Ограждение горки</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BA28A4" w:rsidRDefault="00851B72" w:rsidP="00851B72">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851B72" w:rsidRPr="00E437C0" w:rsidRDefault="00851B72" w:rsidP="003602D1">
            <w:pPr>
              <w:snapToGrid w:val="0"/>
              <w:ind w:left="57" w:right="57" w:firstLine="57"/>
              <w:rPr>
                <w:sz w:val="20"/>
                <w:szCs w:val="20"/>
              </w:rPr>
            </w:pPr>
            <w:r w:rsidRPr="00BA28A4">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w:t>
            </w:r>
            <w:bookmarkStart w:id="0" w:name="_GoBack"/>
            <w:bookmarkEnd w:id="0"/>
            <w:r w:rsidRPr="00BA28A4">
              <w:rPr>
                <w:sz w:val="20"/>
                <w:szCs w:val="20"/>
              </w:rPr>
              <w:lastRenderedPageBreak/>
              <w:t>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Крыша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rPr>
                <w:sz w:val="20"/>
                <w:szCs w:val="20"/>
              </w:rPr>
            </w:pPr>
            <w:r>
              <w:rPr>
                <w:sz w:val="20"/>
                <w:szCs w:val="20"/>
              </w:rPr>
              <w:t>Крыша представляет собой конструкцию из фанеры</w:t>
            </w:r>
            <w:r w:rsidR="00F36445">
              <w:rPr>
                <w:sz w:val="20"/>
                <w:szCs w:val="20"/>
              </w:rPr>
              <w:t xml:space="preserve"> габаритами 1215х1215х839 мм. Состоит из трех фанерных элементов, каждый элемент выполнен из фанеры ФСФ толщиной 15 мм, габаритами 973х819 мм, выполнена в виде «Г» образной конструкции. </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Горка 1250</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BA28A4" w:rsidRDefault="00851B72" w:rsidP="00851B72">
            <w:pPr>
              <w:snapToGrid w:val="0"/>
              <w:ind w:left="57" w:right="57" w:firstLine="57"/>
              <w:rPr>
                <w:sz w:val="20"/>
                <w:szCs w:val="20"/>
              </w:rPr>
            </w:pPr>
            <w:r w:rsidRPr="00BA28A4">
              <w:rPr>
                <w:sz w:val="20"/>
                <w:szCs w:val="20"/>
              </w:rPr>
              <w:t>Горка должна состоять из следующих элементов:</w:t>
            </w:r>
          </w:p>
          <w:p w:rsidR="00851B72" w:rsidRPr="00BA28A4" w:rsidRDefault="00851B72" w:rsidP="00851B72">
            <w:pPr>
              <w:snapToGrid w:val="0"/>
              <w:ind w:left="57" w:right="57" w:firstLine="57"/>
              <w:rPr>
                <w:sz w:val="20"/>
                <w:szCs w:val="20"/>
              </w:rPr>
            </w:pPr>
            <w:r w:rsidRPr="00BA28A4">
              <w:rPr>
                <w:sz w:val="20"/>
                <w:szCs w:val="20"/>
              </w:rPr>
              <w:t>- связь – 10 шт.;</w:t>
            </w:r>
          </w:p>
          <w:p w:rsidR="00851B72" w:rsidRPr="00BA28A4" w:rsidRDefault="00851B72" w:rsidP="00851B72">
            <w:pPr>
              <w:snapToGrid w:val="0"/>
              <w:ind w:left="57" w:right="57" w:firstLine="57"/>
              <w:rPr>
                <w:sz w:val="20"/>
                <w:szCs w:val="20"/>
              </w:rPr>
            </w:pPr>
            <w:r w:rsidRPr="00BA28A4">
              <w:rPr>
                <w:sz w:val="20"/>
                <w:szCs w:val="20"/>
              </w:rPr>
              <w:t>- скат – 1 шт.;</w:t>
            </w:r>
          </w:p>
          <w:p w:rsidR="00851B72" w:rsidRPr="00BA28A4" w:rsidRDefault="00851B72" w:rsidP="00851B72">
            <w:pPr>
              <w:snapToGrid w:val="0"/>
              <w:ind w:left="57" w:right="57" w:firstLine="57"/>
              <w:rPr>
                <w:sz w:val="20"/>
                <w:szCs w:val="20"/>
              </w:rPr>
            </w:pPr>
            <w:r w:rsidRPr="00BA28A4">
              <w:rPr>
                <w:sz w:val="20"/>
                <w:szCs w:val="20"/>
              </w:rPr>
              <w:t>- плинтус – 2 шт.;</w:t>
            </w:r>
          </w:p>
          <w:p w:rsidR="00851B72" w:rsidRPr="00BA28A4" w:rsidRDefault="00851B72" w:rsidP="00851B72">
            <w:pPr>
              <w:snapToGrid w:val="0"/>
              <w:ind w:left="57" w:right="57" w:firstLine="57"/>
              <w:rPr>
                <w:sz w:val="20"/>
                <w:szCs w:val="20"/>
              </w:rPr>
            </w:pPr>
            <w:r w:rsidRPr="00BA28A4">
              <w:rPr>
                <w:sz w:val="20"/>
                <w:szCs w:val="20"/>
              </w:rPr>
              <w:t>- борт – 2 шт.;</w:t>
            </w:r>
          </w:p>
          <w:p w:rsidR="00851B72" w:rsidRPr="00BA28A4" w:rsidRDefault="00851B72" w:rsidP="00851B72">
            <w:pPr>
              <w:snapToGrid w:val="0"/>
              <w:ind w:left="57" w:right="57" w:firstLine="57"/>
              <w:rPr>
                <w:sz w:val="20"/>
                <w:szCs w:val="20"/>
              </w:rPr>
            </w:pPr>
            <w:r w:rsidRPr="00BA28A4">
              <w:rPr>
                <w:sz w:val="20"/>
                <w:szCs w:val="20"/>
              </w:rPr>
              <w:t>- опора – 2 шт.</w:t>
            </w:r>
          </w:p>
          <w:p w:rsidR="00851B72" w:rsidRDefault="00851B72" w:rsidP="00851B72">
            <w:pPr>
              <w:snapToGrid w:val="0"/>
              <w:ind w:left="57" w:right="57" w:firstLine="57"/>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0A5425"/>
    <w:rsid w:val="001010C6"/>
    <w:rsid w:val="00195CE1"/>
    <w:rsid w:val="00214CBA"/>
    <w:rsid w:val="00277AA4"/>
    <w:rsid w:val="002F1D62"/>
    <w:rsid w:val="003320A3"/>
    <w:rsid w:val="003566A3"/>
    <w:rsid w:val="003602D1"/>
    <w:rsid w:val="0040368C"/>
    <w:rsid w:val="00456988"/>
    <w:rsid w:val="004A17E1"/>
    <w:rsid w:val="004E7B26"/>
    <w:rsid w:val="005206BA"/>
    <w:rsid w:val="005376CF"/>
    <w:rsid w:val="00546E68"/>
    <w:rsid w:val="00547317"/>
    <w:rsid w:val="005B5136"/>
    <w:rsid w:val="00605D5E"/>
    <w:rsid w:val="006C0BDC"/>
    <w:rsid w:val="00851B72"/>
    <w:rsid w:val="00A826B0"/>
    <w:rsid w:val="00B60488"/>
    <w:rsid w:val="00BA28A4"/>
    <w:rsid w:val="00CB529F"/>
    <w:rsid w:val="00D35C51"/>
    <w:rsid w:val="00D4186D"/>
    <w:rsid w:val="00D6070B"/>
    <w:rsid w:val="00E71631"/>
    <w:rsid w:val="00F221A2"/>
    <w:rsid w:val="00F359F4"/>
    <w:rsid w:val="00F36445"/>
    <w:rsid w:val="00F61912"/>
    <w:rsid w:val="00F77F1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Ермаков Владимир Сергеевич</cp:lastModifiedBy>
  <cp:revision>27</cp:revision>
  <dcterms:created xsi:type="dcterms:W3CDTF">2018-11-15T10:58:00Z</dcterms:created>
  <dcterms:modified xsi:type="dcterms:W3CDTF">2021-07-16T10:51:00Z</dcterms:modified>
</cp:coreProperties>
</file>