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F16394" w:rsidP="00A826B0">
            <w:pPr>
              <w:rPr>
                <w:sz w:val="20"/>
                <w:szCs w:val="20"/>
              </w:rPr>
            </w:pPr>
            <w:bookmarkStart w:id="0" w:name="_GoBack"/>
            <w:r>
              <w:rPr>
                <w:rFonts w:ascii="Arial" w:hAnsi="Arial" w:cs="Arial"/>
                <w:noProof/>
                <w:lang w:eastAsia="ru-RU"/>
              </w:rPr>
              <w:drawing>
                <wp:inline distT="0" distB="0" distL="0" distR="0" wp14:anchorId="55EBA18A" wp14:editId="4BA11FB9">
                  <wp:extent cx="1144988" cy="1203490"/>
                  <wp:effectExtent l="0" t="0" r="0" b="0"/>
                  <wp:docPr id="2" name="Рисунок 2"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1636" cy="1220988"/>
                          </a:xfrm>
                          <a:prstGeom prst="rect">
                            <a:avLst/>
                          </a:prstGeom>
                          <a:noFill/>
                          <a:ln>
                            <a:noFill/>
                          </a:ln>
                        </pic:spPr>
                      </pic:pic>
                    </a:graphicData>
                  </a:graphic>
                </wp:inline>
              </w:drawing>
            </w:r>
            <w:bookmarkEnd w:id="0"/>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tr>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42101B" w:rsidP="003B5B37">
            <w:pPr>
              <w:snapToGrid w:val="0"/>
              <w:contextualSpacing/>
              <w:jc w:val="center"/>
              <w:rPr>
                <w:bCs/>
                <w:sz w:val="20"/>
                <w:szCs w:val="20"/>
              </w:rPr>
            </w:pPr>
            <w:r>
              <w:rPr>
                <w:bCs/>
                <w:sz w:val="20"/>
                <w:szCs w:val="20"/>
              </w:rPr>
              <w:t>2680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42101B" w:rsidP="001738C5">
            <w:pPr>
              <w:snapToGrid w:val="0"/>
              <w:contextualSpacing/>
              <w:jc w:val="center"/>
              <w:rPr>
                <w:bCs/>
                <w:sz w:val="20"/>
                <w:szCs w:val="20"/>
              </w:rPr>
            </w:pPr>
            <w:r>
              <w:rPr>
                <w:bCs/>
                <w:sz w:val="20"/>
                <w:szCs w:val="20"/>
              </w:rPr>
              <w:t>4525</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F16394" w:rsidP="00B131F6">
            <w:pPr>
              <w:snapToGrid w:val="0"/>
              <w:contextualSpacing/>
              <w:jc w:val="center"/>
              <w:rPr>
                <w:bCs/>
                <w:sz w:val="20"/>
                <w:szCs w:val="20"/>
              </w:rPr>
            </w:pPr>
            <w:r>
              <w:rPr>
                <w:bCs/>
                <w:sz w:val="20"/>
                <w:szCs w:val="20"/>
              </w:rPr>
              <w:t>2180</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F16394" w:rsidTr="00F16394">
        <w:trPr>
          <w:trHeight w:val="85"/>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Pr>
                <w:sz w:val="20"/>
                <w:szCs w:val="20"/>
              </w:rPr>
              <w:t>Стойка</w:t>
            </w:r>
            <w:r w:rsidRPr="00AA1A86">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firstLine="64"/>
              <w:jc w:val="center"/>
              <w:rPr>
                <w:bCs/>
                <w:sz w:val="20"/>
                <w:szCs w:val="20"/>
              </w:rPr>
            </w:pPr>
            <w:r w:rsidRPr="00AA1A86">
              <w:rPr>
                <w:bCs/>
                <w:sz w:val="20"/>
                <w:szCs w:val="20"/>
              </w:rPr>
              <w:t>10</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proofErr w:type="spellStart"/>
            <w:r w:rsidRPr="00AA1A86">
              <w:rPr>
                <w:sz w:val="20"/>
                <w:szCs w:val="20"/>
              </w:rPr>
              <w:t>Рукоход</w:t>
            </w:r>
            <w:proofErr w:type="spellEnd"/>
            <w:r>
              <w:rPr>
                <w:sz w:val="20"/>
                <w:szCs w:val="20"/>
              </w:rPr>
              <w:t>,</w:t>
            </w:r>
            <w:r w:rsidRPr="00AA1A86">
              <w:rPr>
                <w:sz w:val="20"/>
                <w:szCs w:val="20"/>
              </w:rPr>
              <w:t xml:space="preserve">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Канат,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Скалолаз1,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Скалолаз2,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 xml:space="preserve">Лаз «шест»,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Спиральный 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 xml:space="preserve">Цепной лаз,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jc w:val="center"/>
              <w:rPr>
                <w:bCs/>
                <w:sz w:val="20"/>
                <w:szCs w:val="20"/>
              </w:rPr>
            </w:pPr>
            <w:proofErr w:type="spellStart"/>
            <w:r>
              <w:rPr>
                <w:bCs/>
                <w:sz w:val="20"/>
                <w:szCs w:val="20"/>
              </w:rPr>
              <w:t>Рукоход</w:t>
            </w:r>
            <w:proofErr w:type="spellEnd"/>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hanging="10"/>
              <w:rPr>
                <w:sz w:val="20"/>
                <w:szCs w:val="20"/>
              </w:rPr>
            </w:pPr>
            <w:proofErr w:type="spellStart"/>
            <w:r w:rsidRPr="00AA1A86">
              <w:rPr>
                <w:sz w:val="20"/>
                <w:szCs w:val="20"/>
              </w:rPr>
              <w:t>Рукоход</w:t>
            </w:r>
            <w:proofErr w:type="spellEnd"/>
            <w:r w:rsidRPr="00AA1A86">
              <w:rPr>
                <w:sz w:val="20"/>
                <w:szCs w:val="20"/>
              </w:rPr>
              <w:t xml:space="preserve"> должен состоять из двух балок и пяти перекладин. Боковые балки должны быть длиной не более 1</w:t>
            </w:r>
            <w:r>
              <w:rPr>
                <w:sz w:val="20"/>
                <w:szCs w:val="20"/>
              </w:rPr>
              <w:t>680</w:t>
            </w:r>
            <w:r w:rsidRPr="00AA1A86">
              <w:rPr>
                <w:sz w:val="20"/>
                <w:szCs w:val="20"/>
              </w:rPr>
              <w:t xml:space="preserve"> мм, изготовлены из металлической трубы размерами не менее </w:t>
            </w:r>
            <w:r>
              <w:rPr>
                <w:sz w:val="20"/>
                <w:szCs w:val="20"/>
              </w:rPr>
              <w:t>42,3</w:t>
            </w:r>
            <w:r w:rsidRPr="00AA1A86">
              <w:rPr>
                <w:sz w:val="20"/>
                <w:szCs w:val="20"/>
              </w:rPr>
              <w:t xml:space="preserve">*2,8 мм. </w:t>
            </w:r>
          </w:p>
          <w:p w:rsidR="00F16394" w:rsidRDefault="00F16394" w:rsidP="00AA1A86">
            <w:pPr>
              <w:ind w:left="57" w:hanging="10"/>
              <w:rPr>
                <w:sz w:val="20"/>
                <w:szCs w:val="20"/>
              </w:rPr>
            </w:pPr>
            <w:r w:rsidRPr="00AA1A86">
              <w:rPr>
                <w:sz w:val="20"/>
                <w:szCs w:val="20"/>
              </w:rPr>
              <w:t xml:space="preserve">Поперечины длиной не более 875 мм должны быть изготовлены из металлической трубы размерами не менее </w:t>
            </w:r>
            <w:r>
              <w:rPr>
                <w:sz w:val="20"/>
                <w:szCs w:val="20"/>
              </w:rPr>
              <w:t>33,5</w:t>
            </w:r>
            <w:r w:rsidRPr="00AA1A86">
              <w:rPr>
                <w:sz w:val="20"/>
                <w:szCs w:val="20"/>
              </w:rPr>
              <w:t>*2,8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F16394" w:rsidRPr="00AA1A86" w:rsidRDefault="00F16394" w:rsidP="00AA1A86">
            <w:pPr>
              <w:ind w:left="57" w:hanging="10"/>
              <w:rPr>
                <w:sz w:val="20"/>
                <w:szCs w:val="20"/>
              </w:rPr>
            </w:pPr>
            <w:r>
              <w:rPr>
                <w:sz w:val="20"/>
                <w:szCs w:val="20"/>
              </w:rPr>
              <w:t xml:space="preserve">К балкам должны быть приварены угольники-отводы для придания жесткости конструкции и дополнительного соединения со стойками с помощью обойм. </w:t>
            </w:r>
          </w:p>
          <w:p w:rsidR="00F16394" w:rsidRPr="00AA1A86" w:rsidRDefault="00F16394" w:rsidP="009D4CC9">
            <w:pPr>
              <w:snapToGrid w:val="0"/>
              <w:ind w:firstLine="34"/>
              <w:contextualSpacing/>
              <w:rPr>
                <w:bCs/>
                <w:sz w:val="20"/>
                <w:szCs w:val="20"/>
              </w:rPr>
            </w:pPr>
            <w:r w:rsidRPr="00AA1A86">
              <w:rPr>
                <w:sz w:val="20"/>
                <w:szCs w:val="20"/>
              </w:rPr>
              <w:t xml:space="preserve">Габаритные размеры </w:t>
            </w:r>
            <w:proofErr w:type="spellStart"/>
            <w:r w:rsidRPr="00AA1A86">
              <w:rPr>
                <w:sz w:val="20"/>
                <w:szCs w:val="20"/>
              </w:rPr>
              <w:t>рукохода</w:t>
            </w:r>
            <w:proofErr w:type="spellEnd"/>
            <w:r w:rsidRPr="00AA1A86">
              <w:rPr>
                <w:sz w:val="20"/>
                <w:szCs w:val="20"/>
              </w:rPr>
              <w:t xml:space="preserve"> 940*1</w:t>
            </w:r>
            <w:r>
              <w:rPr>
                <w:sz w:val="20"/>
                <w:szCs w:val="20"/>
              </w:rPr>
              <w:t>680*187</w:t>
            </w:r>
            <w:r w:rsidRPr="00AA1A86">
              <w:rPr>
                <w:sz w:val="20"/>
                <w:szCs w:val="20"/>
              </w:rPr>
              <w:t xml:space="preserve"> мм. Присоединяется к стойкам при помощи отводов и болтовых соединений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Кольца гимнастические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Кольца гимнастические должны состоять из колец, изготовленных из металлической трубы размерами не менее 20*2,8 мм, и цепной подвески. Радиус колец должен быть не менее </w:t>
            </w:r>
            <w:r w:rsidRPr="00AA1A86">
              <w:rPr>
                <w:sz w:val="20"/>
                <w:szCs w:val="20"/>
                <w:lang w:val="en-US"/>
              </w:rPr>
              <w:t>r</w:t>
            </w:r>
            <w:r w:rsidRPr="00AA1A86">
              <w:rPr>
                <w:sz w:val="20"/>
                <w:szCs w:val="20"/>
              </w:rPr>
              <w:t xml:space="preserve">=100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 Длина цепи 380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Канат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9D4CC9">
            <w:pPr>
              <w:snapToGrid w:val="0"/>
              <w:ind w:firstLine="34"/>
              <w:contextualSpacing/>
              <w:rPr>
                <w:bCs/>
                <w:sz w:val="20"/>
                <w:szCs w:val="20"/>
              </w:rPr>
            </w:pPr>
            <w:r w:rsidRPr="00AA1A86">
              <w:rPr>
                <w:sz w:val="20"/>
                <w:szCs w:val="20"/>
              </w:rPr>
              <w:t xml:space="preserve">Канат обжатый длиной не менее 3000 мм должен быть </w:t>
            </w:r>
            <w:proofErr w:type="gramStart"/>
            <w:r w:rsidRPr="00AA1A86">
              <w:rPr>
                <w:sz w:val="20"/>
                <w:szCs w:val="20"/>
              </w:rPr>
              <w:t>закреплен  на</w:t>
            </w:r>
            <w:proofErr w:type="gramEnd"/>
            <w:r w:rsidRPr="00AA1A86">
              <w:rPr>
                <w:sz w:val="20"/>
                <w:szCs w:val="20"/>
              </w:rPr>
              <w:t xml:space="preserve"> перекладине длиной не менее </w:t>
            </w:r>
            <w:r>
              <w:rPr>
                <w:sz w:val="20"/>
                <w:szCs w:val="20"/>
              </w:rPr>
              <w:t>7</w:t>
            </w:r>
            <w:r w:rsidRPr="00AA1A86">
              <w:rPr>
                <w:sz w:val="20"/>
                <w:szCs w:val="20"/>
              </w:rPr>
              <w:t>80 мм, изготовленной из металлической трубы диаметром не менее 33,5 мм. Для подвеса каната посередине перекладины должна быть предусмотрена скоба, изготовленная из металлического прута толщиной не менее 8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Скалолаз</w:t>
            </w:r>
            <w:r>
              <w:rPr>
                <w:bCs/>
                <w:sz w:val="20"/>
                <w:szCs w:val="20"/>
                <w:lang w:val="en-US"/>
              </w:rPr>
              <w:t xml:space="preserve"> </w:t>
            </w:r>
            <w:r w:rsidRPr="00AA1A86">
              <w:rPr>
                <w:bCs/>
                <w:sz w:val="20"/>
                <w:szCs w:val="20"/>
              </w:rPr>
              <w:t>1</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w:t>
            </w:r>
            <w:proofErr w:type="gramStart"/>
            <w:r w:rsidRPr="00AA1A86">
              <w:rPr>
                <w:sz w:val="20"/>
                <w:szCs w:val="20"/>
              </w:rPr>
              <w:t>закруглены  с</w:t>
            </w:r>
            <w:proofErr w:type="gramEnd"/>
            <w:r w:rsidRPr="00AA1A86">
              <w:rPr>
                <w:sz w:val="20"/>
                <w:szCs w:val="20"/>
              </w:rPr>
              <w:t xml:space="preserve"> радиусом не менее </w:t>
            </w:r>
            <w:r w:rsidRPr="00AA1A86">
              <w:rPr>
                <w:sz w:val="20"/>
                <w:szCs w:val="20"/>
                <w:lang w:val="en-US"/>
              </w:rPr>
              <w:t>r</w:t>
            </w:r>
            <w:r w:rsidRPr="00AA1A86">
              <w:rPr>
                <w:sz w:val="20"/>
                <w:szCs w:val="20"/>
              </w:rPr>
              <w:t xml:space="preserve">=25 мм.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670*2530 мм должен быть изготовлен из металлической профильной трубы размерами не менее 40*40*2 мм. Скалолаз должен крепиться к стойкам комплекса </w:t>
            </w:r>
            <w:proofErr w:type="gramStart"/>
            <w:r w:rsidRPr="00AA1A86">
              <w:rPr>
                <w:sz w:val="20"/>
                <w:szCs w:val="20"/>
              </w:rPr>
              <w:t>посредством  восьми</w:t>
            </w:r>
            <w:proofErr w:type="gramEnd"/>
            <w:r w:rsidRPr="00AA1A86">
              <w:rPr>
                <w:sz w:val="20"/>
                <w:szCs w:val="20"/>
              </w:rPr>
              <w:t xml:space="preserve">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Скалолаз</w:t>
            </w:r>
            <w:r>
              <w:rPr>
                <w:bCs/>
                <w:sz w:val="20"/>
                <w:szCs w:val="20"/>
                <w:lang w:val="en-US"/>
              </w:rPr>
              <w:t xml:space="preserve"> </w:t>
            </w:r>
            <w:r w:rsidRPr="00AA1A86">
              <w:rPr>
                <w:bCs/>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w:t>
            </w:r>
            <w:proofErr w:type="gramStart"/>
            <w:r w:rsidRPr="00AA1A86">
              <w:rPr>
                <w:sz w:val="20"/>
                <w:szCs w:val="20"/>
              </w:rPr>
              <w:t>закруглены  с</w:t>
            </w:r>
            <w:proofErr w:type="gramEnd"/>
            <w:r w:rsidRPr="00AA1A86">
              <w:rPr>
                <w:sz w:val="20"/>
                <w:szCs w:val="20"/>
              </w:rPr>
              <w:t xml:space="preserve"> радиусом не менее </w:t>
            </w:r>
            <w:r w:rsidRPr="00AA1A86">
              <w:rPr>
                <w:sz w:val="20"/>
                <w:szCs w:val="20"/>
                <w:lang w:val="en-US"/>
              </w:rPr>
              <w:t>r</w:t>
            </w:r>
            <w:r w:rsidRPr="00AA1A86">
              <w:rPr>
                <w:sz w:val="20"/>
                <w:szCs w:val="20"/>
              </w:rPr>
              <w:t xml:space="preserve">=25 мм. В верхней части щита на расстоянии не более 150 мм от верхней кромки должно быть распложено </w:t>
            </w:r>
            <w:proofErr w:type="gramStart"/>
            <w:r w:rsidRPr="00AA1A86">
              <w:rPr>
                <w:sz w:val="20"/>
                <w:szCs w:val="20"/>
              </w:rPr>
              <w:t>отверстие  диаметром</w:t>
            </w:r>
            <w:proofErr w:type="gramEnd"/>
            <w:r w:rsidRPr="00AA1A86">
              <w:rPr>
                <w:sz w:val="20"/>
                <w:szCs w:val="20"/>
              </w:rPr>
              <w:t xml:space="preserve"> не менее 450 мм, не более 455 мм, играющее роль мишени для мячей.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670*2530 мм должен быть изготовлен из металлической профильной трубы размерами не менее 40*40*2 мм. Скалолаз должен крепиться к стойкам комплекса </w:t>
            </w:r>
            <w:proofErr w:type="gramStart"/>
            <w:r w:rsidRPr="00AA1A86">
              <w:rPr>
                <w:sz w:val="20"/>
                <w:szCs w:val="20"/>
              </w:rPr>
              <w:t>посредством  восьми</w:t>
            </w:r>
            <w:proofErr w:type="gramEnd"/>
            <w:r w:rsidRPr="00AA1A86">
              <w:rPr>
                <w:sz w:val="20"/>
                <w:szCs w:val="20"/>
              </w:rPr>
              <w:t xml:space="preserve">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Лаз «шест»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 xml:space="preserve">Лаз должен состоять из </w:t>
            </w:r>
            <w:proofErr w:type="gramStart"/>
            <w:r w:rsidRPr="00AA1A86">
              <w:rPr>
                <w:sz w:val="20"/>
                <w:szCs w:val="20"/>
              </w:rPr>
              <w:t>следующих  элементов</w:t>
            </w:r>
            <w:proofErr w:type="gramEnd"/>
            <w:r w:rsidRPr="00AA1A86">
              <w:rPr>
                <w:sz w:val="20"/>
                <w:szCs w:val="20"/>
              </w:rPr>
              <w:t>:</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шест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скоба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Шест длиной не менее 1885 мм, не более 1890 мм должен быть изготовлен из металлической трубы размерами не менее 25*2,8 мм. Верхняя часть шеста   на высоте 25 мм должна быть поджата до половины диаметра и приварена по периметру прилегания к </w:t>
            </w:r>
            <w:proofErr w:type="gramStart"/>
            <w:r w:rsidRPr="00AA1A86">
              <w:rPr>
                <w:sz w:val="20"/>
                <w:szCs w:val="20"/>
              </w:rPr>
              <w:t>скобе  посередине</w:t>
            </w:r>
            <w:proofErr w:type="gramEnd"/>
            <w:r w:rsidRPr="00AA1A86">
              <w:rPr>
                <w:sz w:val="20"/>
                <w:szCs w:val="20"/>
              </w:rPr>
              <w:t xml:space="preserve">. Нижняя часть стойки </w:t>
            </w:r>
            <w:proofErr w:type="gramStart"/>
            <w:r w:rsidRPr="00AA1A86">
              <w:rPr>
                <w:sz w:val="20"/>
                <w:szCs w:val="20"/>
              </w:rPr>
              <w:t>должна  устанавливаться</w:t>
            </w:r>
            <w:proofErr w:type="gramEnd"/>
            <w:r w:rsidRPr="00AA1A86">
              <w:rPr>
                <w:sz w:val="20"/>
                <w:szCs w:val="20"/>
              </w:rPr>
              <w:t xml:space="preserve"> в </w:t>
            </w:r>
            <w:proofErr w:type="spellStart"/>
            <w:r w:rsidRPr="00AA1A86">
              <w:rPr>
                <w:sz w:val="20"/>
                <w:szCs w:val="20"/>
              </w:rPr>
              <w:t>грунтозацеп</w:t>
            </w:r>
            <w:proofErr w:type="spellEnd"/>
            <w:r w:rsidRPr="00AA1A86">
              <w:rPr>
                <w:sz w:val="20"/>
                <w:szCs w:val="20"/>
              </w:rPr>
              <w:t xml:space="preserve"> 33  посредством резьбового соединения.</w:t>
            </w:r>
          </w:p>
          <w:p w:rsidR="00F16394" w:rsidRPr="00AA1A86" w:rsidRDefault="00F16394" w:rsidP="002379B4">
            <w:pPr>
              <w:snapToGrid w:val="0"/>
              <w:ind w:firstLine="34"/>
              <w:contextualSpacing/>
              <w:rPr>
                <w:bCs/>
                <w:sz w:val="20"/>
                <w:szCs w:val="20"/>
              </w:rPr>
            </w:pPr>
            <w:r w:rsidRPr="00AA1A86">
              <w:rPr>
                <w:sz w:val="20"/>
                <w:szCs w:val="20"/>
              </w:rPr>
              <w:t xml:space="preserve">Скоба представляет собой изогнутую трубу в виде буквы «П», изготовленную из металлической трубы размерами не менее 25*2,8 мм. Длина центральной части скобы должна составлять не менее 935 мм, длина боковых частей не менее 300 мм, длина между осями боковых частей должна составлять 900 мм, радиус </w:t>
            </w:r>
            <w:proofErr w:type="spellStart"/>
            <w:r w:rsidRPr="00AA1A86">
              <w:rPr>
                <w:sz w:val="20"/>
                <w:szCs w:val="20"/>
              </w:rPr>
              <w:t>гиба</w:t>
            </w:r>
            <w:proofErr w:type="spellEnd"/>
            <w:r w:rsidRPr="00AA1A86">
              <w:rPr>
                <w:sz w:val="20"/>
                <w:szCs w:val="20"/>
              </w:rPr>
              <w:t xml:space="preserve"> углов должен составлять не более 75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175"/>
              <w:jc w:val="center"/>
              <w:rPr>
                <w:bCs/>
                <w:sz w:val="20"/>
                <w:szCs w:val="20"/>
              </w:rPr>
            </w:pPr>
            <w:r w:rsidRPr="00AA1A86">
              <w:rPr>
                <w:bCs/>
                <w:sz w:val="20"/>
                <w:szCs w:val="20"/>
              </w:rPr>
              <w:t>Спиральный 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Лаз должен состоять из следующих элементов:</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стойка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скоба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винт – 1 шт.;</w:t>
            </w:r>
          </w:p>
          <w:p w:rsidR="00F16394" w:rsidRPr="00AA1A86" w:rsidRDefault="00F16394" w:rsidP="00AA1A86">
            <w:pPr>
              <w:snapToGrid w:val="0"/>
              <w:ind w:left="57" w:right="57" w:firstLine="57"/>
              <w:rPr>
                <w:sz w:val="20"/>
                <w:szCs w:val="20"/>
              </w:rPr>
            </w:pPr>
            <w:r w:rsidRPr="00AA1A86">
              <w:rPr>
                <w:sz w:val="20"/>
                <w:szCs w:val="20"/>
              </w:rPr>
              <w:t>- балка – 1 шт.</w:t>
            </w:r>
          </w:p>
          <w:p w:rsidR="00F16394" w:rsidRPr="00AA1A86" w:rsidRDefault="00F16394" w:rsidP="00AA1A86">
            <w:pPr>
              <w:snapToGrid w:val="0"/>
              <w:ind w:left="57" w:right="57" w:firstLine="57"/>
              <w:rPr>
                <w:sz w:val="20"/>
                <w:szCs w:val="20"/>
              </w:rPr>
            </w:pPr>
            <w:r w:rsidRPr="00AA1A86">
              <w:rPr>
                <w:sz w:val="20"/>
                <w:szCs w:val="20"/>
              </w:rPr>
              <w:t>Габаритные размеры лаза должны быть не менее 910*935*1960 (от уровня земли в установленном виде) мм.</w:t>
            </w:r>
          </w:p>
          <w:p w:rsidR="00F16394" w:rsidRPr="00AA1A86" w:rsidRDefault="00F16394" w:rsidP="00AA1A86">
            <w:pPr>
              <w:snapToGrid w:val="0"/>
              <w:ind w:left="57" w:right="57" w:firstLine="57"/>
              <w:rPr>
                <w:sz w:val="20"/>
                <w:szCs w:val="20"/>
              </w:rPr>
            </w:pPr>
            <w:r w:rsidRPr="00AA1A86">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w:t>
            </w:r>
            <w:r w:rsidRPr="00AA1A86">
              <w:rPr>
                <w:sz w:val="20"/>
                <w:szCs w:val="20"/>
              </w:rPr>
              <w:lastRenderedPageBreak/>
              <w:t xml:space="preserve">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AA1A86">
              <w:rPr>
                <w:sz w:val="20"/>
                <w:szCs w:val="20"/>
              </w:rPr>
              <w:t>гиба</w:t>
            </w:r>
            <w:proofErr w:type="spellEnd"/>
            <w:r w:rsidRPr="00AA1A86">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F16394" w:rsidRPr="00AA1A86" w:rsidRDefault="00F16394" w:rsidP="00AA1A86">
            <w:pPr>
              <w:snapToGrid w:val="0"/>
              <w:ind w:firstLine="175"/>
              <w:rPr>
                <w:bCs/>
                <w:sz w:val="20"/>
                <w:szCs w:val="20"/>
              </w:rPr>
            </w:pPr>
            <w:r w:rsidRPr="00AA1A86">
              <w:rPr>
                <w:sz w:val="20"/>
                <w:szCs w:val="20"/>
              </w:rPr>
              <w:t>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firstLine="57"/>
              <w:rPr>
                <w:sz w:val="20"/>
                <w:szCs w:val="20"/>
              </w:rPr>
            </w:pPr>
            <w:r w:rsidRPr="00AA1A86">
              <w:rPr>
                <w:bCs/>
                <w:sz w:val="20"/>
                <w:szCs w:val="20"/>
              </w:rPr>
              <w:t>Цепной 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Лаз цепной должен состоять из:</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перекладина большая – 2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перекладина малая – 5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отвод – 4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xml:space="preserve">- цепь – 2 </w:t>
            </w:r>
            <w:proofErr w:type="spellStart"/>
            <w:r w:rsidRPr="00AA1A86">
              <w:rPr>
                <w:sz w:val="20"/>
                <w:szCs w:val="20"/>
              </w:rPr>
              <w:t>шт</w:t>
            </w:r>
            <w:proofErr w:type="spellEnd"/>
            <w:r w:rsidRPr="00AA1A86">
              <w:rPr>
                <w:sz w:val="20"/>
                <w:szCs w:val="20"/>
              </w:rPr>
              <w:t>,</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скоба – 4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Габаритные размеры лаза цепного должны быть не более 900*1840 мм, не менее 890*1830 мм.</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Перекладины большие должны быть изготовлены из металлической трубы длиной не менее 780 мм диаметром не менее 33,5 мм с толщиной трубы не менее 2,8 мм. На расстоянии не более 13 мм от торцов перекладин должны быть предусмотрены сквозные отверстия для установки отводов обойм и их последующего крепления к стойкам комплекса.</w:t>
            </w:r>
          </w:p>
          <w:p w:rsidR="00F16394" w:rsidRPr="00AA1A86" w:rsidRDefault="00F16394" w:rsidP="00AA1A86">
            <w:pPr>
              <w:framePr w:hSpace="180" w:wrap="around" w:vAnchor="page" w:hAnchor="margin" w:y="1228"/>
              <w:snapToGrid w:val="0"/>
              <w:ind w:left="57" w:right="57"/>
              <w:rPr>
                <w:bCs/>
                <w:sz w:val="20"/>
                <w:szCs w:val="20"/>
              </w:rPr>
            </w:pPr>
            <w:r w:rsidRPr="00AA1A86">
              <w:rPr>
                <w:sz w:val="20"/>
                <w:szCs w:val="20"/>
              </w:rPr>
              <w:t xml:space="preserve">В каждой перекладине должны быть предусмотрены отверстия для закрепления двух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w:t>
            </w:r>
          </w:p>
          <w:p w:rsidR="00F16394" w:rsidRPr="00AA1A86" w:rsidRDefault="00F16394" w:rsidP="00AA1A86">
            <w:pPr>
              <w:framePr w:hSpace="180" w:wrap="around" w:vAnchor="page" w:hAnchor="margin" w:y="1228"/>
              <w:snapToGrid w:val="0"/>
              <w:ind w:left="57" w:right="57"/>
              <w:rPr>
                <w:sz w:val="20"/>
                <w:szCs w:val="20"/>
              </w:rPr>
            </w:pPr>
            <w:r w:rsidRPr="00AA1A86">
              <w:rPr>
                <w:bCs/>
                <w:sz w:val="20"/>
                <w:szCs w:val="20"/>
              </w:rPr>
              <w:t>Две цепи должны быть закреплены между двумя перекладинами большими на расстоянии не более 500 мм друг от друга. Между цепями должны быть закреплены пять малых перекладин с расстоянием по вертикальной оси не более 296 мм между осями соседних перекладин. Расстояние между осями первой малой перекладины и большой перекладины должно быть не более 290 мм, не более 292 мм. Перекладины малые должны быть изготовлены из металлической трубы размерами не менее 2</w:t>
            </w:r>
            <w:r>
              <w:rPr>
                <w:bCs/>
                <w:sz w:val="20"/>
                <w:szCs w:val="20"/>
              </w:rPr>
              <w:t>1,3</w:t>
            </w:r>
            <w:r w:rsidRPr="00AA1A86">
              <w:rPr>
                <w:bCs/>
                <w:sz w:val="20"/>
                <w:szCs w:val="20"/>
              </w:rPr>
              <w:t>*2,8 мм.</w:t>
            </w:r>
          </w:p>
          <w:p w:rsidR="00F16394" w:rsidRPr="00AA1A86" w:rsidRDefault="00F16394" w:rsidP="00AA1A86">
            <w:pPr>
              <w:ind w:left="57" w:firstLine="57"/>
              <w:rPr>
                <w:sz w:val="20"/>
                <w:szCs w:val="20"/>
              </w:rPr>
            </w:pPr>
            <w:r w:rsidRPr="00AA1A86">
              <w:rPr>
                <w:sz w:val="20"/>
                <w:szCs w:val="20"/>
              </w:rPr>
              <w:t>Цепной лаз должен крепиться при помощи отводов к стойкам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Стойка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2379B4">
            <w:pPr>
              <w:snapToGrid w:val="0"/>
              <w:ind w:left="57" w:right="57" w:firstLine="57"/>
              <w:rPr>
                <w:sz w:val="20"/>
                <w:szCs w:val="20"/>
              </w:rPr>
            </w:pPr>
            <w:r w:rsidRPr="00AA1A86">
              <w:rPr>
                <w:sz w:val="20"/>
                <w:szCs w:val="20"/>
              </w:rPr>
              <w:t xml:space="preserve">Стойки комплекса должны быть изготовлены из стальной трубы диаметром не менее 76 мм с толщиной стенки не менее </w:t>
            </w:r>
            <w:r w:rsidRPr="00AA1A86">
              <w:rPr>
                <w:color w:val="000000"/>
                <w:sz w:val="20"/>
                <w:szCs w:val="20"/>
              </w:rPr>
              <w:t>2</w:t>
            </w:r>
            <w:r w:rsidRPr="00AA1A86">
              <w:rPr>
                <w:sz w:val="20"/>
                <w:szCs w:val="20"/>
              </w:rPr>
              <w:t xml:space="preserve"> </w:t>
            </w:r>
            <w:proofErr w:type="gramStart"/>
            <w:r w:rsidRPr="00AA1A86">
              <w:rPr>
                <w:sz w:val="20"/>
                <w:szCs w:val="20"/>
              </w:rPr>
              <w:t>мм,  с</w:t>
            </w:r>
            <w:proofErr w:type="gramEnd"/>
            <w:r w:rsidRPr="00AA1A86">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w:t>
            </w:r>
            <w:r w:rsidRPr="00AA1A86">
              <w:rPr>
                <w:sz w:val="20"/>
                <w:szCs w:val="20"/>
              </w:rPr>
              <w:lastRenderedPageBreak/>
              <w:t>стойкам присоединяются площадки и все встраиваемое оборудование комплекса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91207"/>
    <w:rsid w:val="000F245A"/>
    <w:rsid w:val="00115A5E"/>
    <w:rsid w:val="00163F49"/>
    <w:rsid w:val="001738C5"/>
    <w:rsid w:val="002379B4"/>
    <w:rsid w:val="003018A3"/>
    <w:rsid w:val="00357E36"/>
    <w:rsid w:val="00374909"/>
    <w:rsid w:val="003B5B37"/>
    <w:rsid w:val="0042101B"/>
    <w:rsid w:val="00501E49"/>
    <w:rsid w:val="00591F1A"/>
    <w:rsid w:val="006C1041"/>
    <w:rsid w:val="00776FE0"/>
    <w:rsid w:val="007A133D"/>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F0E63"/>
    <w:rsid w:val="00D4186D"/>
    <w:rsid w:val="00E40E0A"/>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Смирнов Александр Робертович</cp:lastModifiedBy>
  <cp:revision>33</cp:revision>
  <dcterms:created xsi:type="dcterms:W3CDTF">2018-11-15T10:58:00Z</dcterms:created>
  <dcterms:modified xsi:type="dcterms:W3CDTF">2021-12-22T13:03:00Z</dcterms:modified>
</cp:coreProperties>
</file>